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5B" w:rsidRDefault="00FA12FA">
      <w:pPr>
        <w:rPr>
          <w:rFonts w:asciiTheme="minorHAnsi" w:hAnsiTheme="minorHAnsi" w:cstheme="minorHAnsi"/>
          <w:sz w:val="28"/>
          <w:szCs w:val="28"/>
        </w:rPr>
      </w:pPr>
      <w:bookmarkStart w:id="0" w:name="_GoBack"/>
      <w:bookmarkEnd w:id="0"/>
      <w:r>
        <w:rPr>
          <w:rFonts w:asciiTheme="minorHAnsi" w:hAnsiTheme="minorHAnsi" w:cstheme="minorHAnsi"/>
          <w:noProof/>
          <w:sz w:val="28"/>
          <w:szCs w:val="28"/>
          <w:lang w:val="en-GB" w:eastAsia="en-GB"/>
        </w:rPr>
        <w:drawing>
          <wp:anchor distT="0" distB="0" distL="114300" distR="114300" simplePos="0" relativeHeight="251665408" behindDoc="0" locked="0" layoutInCell="1" allowOverlap="1" wp14:anchorId="1B3D03E3" wp14:editId="0ECAD756">
            <wp:simplePos x="0" y="0"/>
            <wp:positionH relativeFrom="column">
              <wp:posOffset>876300</wp:posOffset>
            </wp:positionH>
            <wp:positionV relativeFrom="paragraph">
              <wp:posOffset>-723900</wp:posOffset>
            </wp:positionV>
            <wp:extent cx="3724910" cy="32004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910" cy="3200400"/>
                    </a:xfrm>
                    <a:prstGeom prst="rect">
                      <a:avLst/>
                    </a:prstGeom>
                    <a:noFill/>
                  </pic:spPr>
                </pic:pic>
              </a:graphicData>
            </a:graphic>
            <wp14:sizeRelH relativeFrom="page">
              <wp14:pctWidth>0</wp14:pctWidth>
            </wp14:sizeRelH>
            <wp14:sizeRelV relativeFrom="page">
              <wp14:pctHeight>0</wp14:pctHeight>
            </wp14:sizeRelV>
          </wp:anchor>
        </w:drawing>
      </w:r>
    </w:p>
    <w:p w:rsidR="00CB515B" w:rsidRPr="00CB515B" w:rsidRDefault="00CB515B" w:rsidP="00CB515B">
      <w:pPr>
        <w:rPr>
          <w:rFonts w:asciiTheme="minorHAnsi" w:hAnsiTheme="minorHAnsi" w:cstheme="minorHAnsi"/>
          <w:sz w:val="28"/>
          <w:szCs w:val="28"/>
        </w:rPr>
      </w:pPr>
    </w:p>
    <w:p w:rsidR="00CB515B" w:rsidRPr="00CB515B" w:rsidRDefault="00CB515B" w:rsidP="00CB515B">
      <w:pPr>
        <w:rPr>
          <w:rFonts w:asciiTheme="minorHAnsi" w:hAnsiTheme="minorHAnsi" w:cstheme="minorHAnsi"/>
          <w:sz w:val="28"/>
          <w:szCs w:val="28"/>
        </w:rPr>
      </w:pPr>
    </w:p>
    <w:p w:rsidR="00CB515B" w:rsidRPr="00CB515B" w:rsidRDefault="00CB515B" w:rsidP="00CB515B">
      <w:pP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CB515B" w:rsidRPr="00CB515B" w:rsidRDefault="00F05C65" w:rsidP="00F05C65">
      <w:pPr>
        <w:jc w:val="center"/>
        <w:rPr>
          <w:rFonts w:asciiTheme="minorHAnsi" w:hAnsiTheme="minorHAnsi" w:cstheme="minorHAnsi"/>
          <w:sz w:val="28"/>
          <w:szCs w:val="28"/>
        </w:rPr>
      </w:pPr>
      <w:r>
        <w:rPr>
          <w:rFonts w:asciiTheme="minorHAnsi" w:hAnsiTheme="minorHAnsi" w:cstheme="minorHAnsi"/>
          <w:sz w:val="28"/>
          <w:szCs w:val="28"/>
        </w:rPr>
        <w:t>This policy reflects current legislation but is inspired by Jesus:</w:t>
      </w:r>
    </w:p>
    <w:p w:rsidR="00CB515B" w:rsidRPr="00CB515B" w:rsidRDefault="00CB515B" w:rsidP="00CB515B">
      <w:pPr>
        <w:rPr>
          <w:rFonts w:asciiTheme="minorHAnsi" w:hAnsiTheme="minorHAnsi" w:cstheme="minorHAnsi"/>
          <w:b/>
          <w:i/>
          <w:lang w:val="en-GB" w:eastAsia="en-GB"/>
        </w:rPr>
      </w:pPr>
      <w:r w:rsidRPr="00CB515B">
        <w:rPr>
          <w:rFonts w:asciiTheme="minorHAnsi" w:hAnsiTheme="minorHAnsi" w:cstheme="minorHAnsi"/>
          <w:i/>
          <w:lang w:val="en-GB" w:eastAsia="en-GB"/>
        </w:rPr>
        <w:t>Then he took a child and made him stand in front of them.  He put his arms round him and said to them,</w:t>
      </w:r>
      <w:r w:rsidRPr="00CB515B">
        <w:rPr>
          <w:rFonts w:asciiTheme="minorHAnsi" w:hAnsiTheme="minorHAnsi" w:cstheme="minorHAnsi"/>
          <w:b/>
          <w:i/>
          <w:lang w:val="en-GB" w:eastAsia="en-GB"/>
        </w:rPr>
        <w:t xml:space="preserve"> ‘Whoever welcomes in my name one of these children, welcomes me, and whoever welcomes me, welcomes not only me but also the one who sent me.’</w:t>
      </w:r>
    </w:p>
    <w:p w:rsidR="00CB515B" w:rsidRPr="00CB515B" w:rsidRDefault="00CB515B" w:rsidP="00CB515B">
      <w:pPr>
        <w:rPr>
          <w:rFonts w:asciiTheme="minorHAnsi" w:hAnsiTheme="minorHAnsi" w:cstheme="minorHAnsi"/>
          <w:lang w:val="en-GB" w:eastAsia="en-GB"/>
        </w:rPr>
      </w:pPr>
    </w:p>
    <w:p w:rsidR="00CB515B" w:rsidRDefault="00CB515B" w:rsidP="00CB515B">
      <w:pPr>
        <w:rPr>
          <w:rFonts w:asciiTheme="minorHAnsi" w:hAnsiTheme="minorHAnsi" w:cstheme="minorHAnsi"/>
          <w:lang w:val="en-GB" w:eastAsia="en-GB"/>
        </w:rPr>
      </w:pPr>
      <w:r w:rsidRPr="00CB515B">
        <w:rPr>
          <w:rFonts w:asciiTheme="minorHAnsi" w:hAnsiTheme="minorHAnsi" w:cstheme="minorHAnsi"/>
          <w:lang w:val="en-GB" w:eastAsia="en-GB"/>
        </w:rPr>
        <w:t>(Mark 9:36-37)</w:t>
      </w:r>
    </w:p>
    <w:p w:rsidR="007C457B" w:rsidRDefault="007C457B" w:rsidP="00CB515B">
      <w:pPr>
        <w:rPr>
          <w:rFonts w:asciiTheme="minorHAnsi" w:hAnsiTheme="minorHAnsi" w:cstheme="minorHAnsi"/>
          <w:lang w:val="en-GB" w:eastAsia="en-GB"/>
        </w:rPr>
      </w:pPr>
    </w:p>
    <w:p w:rsidR="007C457B" w:rsidRDefault="007C457B" w:rsidP="00CB515B">
      <w:pPr>
        <w:rPr>
          <w:rFonts w:asciiTheme="minorHAnsi" w:hAnsiTheme="minorHAnsi" w:cstheme="minorHAnsi"/>
          <w:lang w:val="en-GB" w:eastAsia="en-GB"/>
        </w:rPr>
      </w:pPr>
      <w:r>
        <w:rPr>
          <w:rFonts w:asciiTheme="minorHAnsi" w:hAnsiTheme="minorHAnsi" w:cstheme="minorHAnsi"/>
          <w:lang w:val="en-GB" w:eastAsia="en-GB"/>
        </w:rPr>
        <w:t xml:space="preserve">The name of the SENCO </w:t>
      </w:r>
      <w:r w:rsidR="00EB51AA">
        <w:rPr>
          <w:rFonts w:asciiTheme="minorHAnsi" w:hAnsiTheme="minorHAnsi" w:cstheme="minorHAnsi"/>
          <w:lang w:val="en-GB" w:eastAsia="en-GB"/>
        </w:rPr>
        <w:t xml:space="preserve">role </w:t>
      </w:r>
      <w:r>
        <w:rPr>
          <w:rFonts w:asciiTheme="minorHAnsi" w:hAnsiTheme="minorHAnsi" w:cstheme="minorHAnsi"/>
          <w:lang w:val="en-GB" w:eastAsia="en-GB"/>
        </w:rPr>
        <w:t>at St Mary’s RC Primary and Nursery School is</w:t>
      </w:r>
      <w:r w:rsidR="00EB51AA">
        <w:rPr>
          <w:rFonts w:asciiTheme="minorHAnsi" w:hAnsiTheme="minorHAnsi" w:cstheme="minorHAnsi"/>
          <w:lang w:val="en-GB" w:eastAsia="en-GB"/>
        </w:rPr>
        <w:t xml:space="preserve"> a shared responsibility</w:t>
      </w:r>
      <w:r>
        <w:rPr>
          <w:rFonts w:asciiTheme="minorHAnsi" w:hAnsiTheme="minorHAnsi" w:cstheme="minorHAnsi"/>
          <w:lang w:val="en-GB" w:eastAsia="en-GB"/>
        </w:rPr>
        <w:t>:</w:t>
      </w:r>
    </w:p>
    <w:p w:rsidR="007C457B" w:rsidRDefault="007C457B" w:rsidP="00CB515B">
      <w:pPr>
        <w:rPr>
          <w:rFonts w:asciiTheme="minorHAnsi" w:hAnsiTheme="minorHAnsi" w:cstheme="minorHAnsi"/>
          <w:lang w:val="en-GB" w:eastAsia="en-GB"/>
        </w:rPr>
      </w:pPr>
    </w:p>
    <w:p w:rsidR="007C457B" w:rsidRDefault="00EB51AA" w:rsidP="00EB51AA">
      <w:pPr>
        <w:rPr>
          <w:rFonts w:asciiTheme="minorHAnsi" w:hAnsiTheme="minorHAnsi" w:cstheme="minorHAnsi"/>
          <w:lang w:val="en-GB" w:eastAsia="en-GB"/>
        </w:rPr>
      </w:pPr>
      <w:r>
        <w:rPr>
          <w:rFonts w:asciiTheme="minorHAnsi" w:hAnsiTheme="minorHAnsi" w:cstheme="minorHAnsi"/>
          <w:lang w:val="en-GB" w:eastAsia="en-GB"/>
        </w:rPr>
        <w:t xml:space="preserve"> </w:t>
      </w:r>
      <w:r>
        <w:rPr>
          <w:rFonts w:asciiTheme="minorHAnsi" w:hAnsiTheme="minorHAnsi" w:cstheme="minorHAnsi"/>
          <w:lang w:val="en-GB" w:eastAsia="en-GB"/>
        </w:rPr>
        <w:tab/>
        <w:t xml:space="preserve"> </w:t>
      </w:r>
      <w:r w:rsidR="007C457B">
        <w:rPr>
          <w:rFonts w:asciiTheme="minorHAnsi" w:hAnsiTheme="minorHAnsi" w:cstheme="minorHAnsi"/>
          <w:lang w:val="en-GB" w:eastAsia="en-GB"/>
        </w:rPr>
        <w:t>M</w:t>
      </w:r>
      <w:r w:rsidR="007904A1">
        <w:rPr>
          <w:rFonts w:asciiTheme="minorHAnsi" w:hAnsiTheme="minorHAnsi" w:cstheme="minorHAnsi"/>
          <w:lang w:val="en-GB" w:eastAsia="en-GB"/>
        </w:rPr>
        <w:t>rs</w:t>
      </w:r>
      <w:r w:rsidR="007C457B">
        <w:rPr>
          <w:rFonts w:asciiTheme="minorHAnsi" w:hAnsiTheme="minorHAnsi" w:cstheme="minorHAnsi"/>
          <w:lang w:val="en-GB" w:eastAsia="en-GB"/>
        </w:rPr>
        <w:t xml:space="preserve"> </w:t>
      </w:r>
      <w:r>
        <w:rPr>
          <w:rFonts w:asciiTheme="minorHAnsi" w:hAnsiTheme="minorHAnsi" w:cstheme="minorHAnsi"/>
          <w:lang w:val="en-GB" w:eastAsia="en-GB"/>
        </w:rPr>
        <w:t>C.</w:t>
      </w:r>
      <w:r w:rsidR="007C457B">
        <w:rPr>
          <w:rFonts w:asciiTheme="minorHAnsi" w:hAnsiTheme="minorHAnsi" w:cstheme="minorHAnsi"/>
          <w:lang w:val="en-GB" w:eastAsia="en-GB"/>
        </w:rPr>
        <w:t xml:space="preserve"> </w:t>
      </w:r>
      <w:r w:rsidR="007904A1">
        <w:rPr>
          <w:rFonts w:asciiTheme="minorHAnsi" w:hAnsiTheme="minorHAnsi" w:cstheme="minorHAnsi"/>
          <w:lang w:val="en-GB" w:eastAsia="en-GB"/>
        </w:rPr>
        <w:t>Curran</w:t>
      </w:r>
      <w:r>
        <w:rPr>
          <w:rFonts w:asciiTheme="minorHAnsi" w:hAnsiTheme="minorHAnsi" w:cstheme="minorHAnsi"/>
          <w:lang w:val="en-GB" w:eastAsia="en-GB"/>
        </w:rPr>
        <w:tab/>
      </w:r>
      <w:r>
        <w:rPr>
          <w:rFonts w:asciiTheme="minorHAnsi" w:hAnsiTheme="minorHAnsi" w:cstheme="minorHAnsi"/>
          <w:lang w:val="en-GB" w:eastAsia="en-GB"/>
        </w:rPr>
        <w:tab/>
      </w:r>
      <w:r>
        <w:rPr>
          <w:rFonts w:asciiTheme="minorHAnsi" w:hAnsiTheme="minorHAnsi" w:cstheme="minorHAnsi"/>
          <w:lang w:val="en-GB" w:eastAsia="en-GB"/>
        </w:rPr>
        <w:tab/>
      </w:r>
      <w:r>
        <w:rPr>
          <w:rFonts w:asciiTheme="minorHAnsi" w:hAnsiTheme="minorHAnsi" w:cstheme="minorHAnsi"/>
          <w:lang w:val="en-GB" w:eastAsia="en-GB"/>
        </w:rPr>
        <w:tab/>
      </w:r>
      <w:r>
        <w:rPr>
          <w:rFonts w:asciiTheme="minorHAnsi" w:hAnsiTheme="minorHAnsi" w:cstheme="minorHAnsi"/>
          <w:lang w:val="en-GB" w:eastAsia="en-GB"/>
        </w:rPr>
        <w:tab/>
        <w:t xml:space="preserve">    Mrs J. Feighan</w:t>
      </w:r>
    </w:p>
    <w:p w:rsidR="00EB51AA" w:rsidRDefault="00EB51AA" w:rsidP="007C457B">
      <w:pPr>
        <w:rPr>
          <w:rFonts w:asciiTheme="minorHAnsi" w:hAnsiTheme="minorHAnsi" w:cstheme="minorHAnsi"/>
          <w:lang w:val="en-GB" w:eastAsia="en-GB"/>
        </w:rPr>
      </w:pPr>
      <w:r>
        <w:rPr>
          <w:rFonts w:asciiTheme="minorHAnsi" w:hAnsiTheme="minorHAnsi" w:cstheme="minorHAnsi"/>
          <w:lang w:val="en-GB" w:eastAsia="en-GB"/>
        </w:rPr>
        <w:t>Qualifications: BA (Hons) with QTS</w:t>
      </w:r>
      <w:r>
        <w:rPr>
          <w:rFonts w:asciiTheme="minorHAnsi" w:hAnsiTheme="minorHAnsi" w:cstheme="minorHAnsi"/>
          <w:lang w:val="en-GB" w:eastAsia="en-GB"/>
        </w:rPr>
        <w:tab/>
      </w:r>
      <w:r>
        <w:rPr>
          <w:rFonts w:asciiTheme="minorHAnsi" w:hAnsiTheme="minorHAnsi" w:cstheme="minorHAnsi"/>
          <w:lang w:val="en-GB" w:eastAsia="en-GB"/>
        </w:rPr>
        <w:tab/>
      </w:r>
      <w:r>
        <w:rPr>
          <w:rFonts w:asciiTheme="minorHAnsi" w:hAnsiTheme="minorHAnsi" w:cstheme="minorHAnsi"/>
          <w:lang w:val="en-GB" w:eastAsia="en-GB"/>
        </w:rPr>
        <w:tab/>
        <w:t>Qualifications: BA (HONS) with QTS</w:t>
      </w:r>
    </w:p>
    <w:p w:rsidR="00EB51AA" w:rsidRDefault="00EB51AA" w:rsidP="00EB51AA">
      <w:pPr>
        <w:rPr>
          <w:rFonts w:asciiTheme="minorHAnsi" w:hAnsiTheme="minorHAnsi" w:cstheme="minorHAnsi"/>
          <w:lang w:val="en-GB" w:eastAsia="en-GB"/>
        </w:rPr>
      </w:pPr>
      <w:r>
        <w:rPr>
          <w:rFonts w:asciiTheme="minorHAnsi" w:hAnsiTheme="minorHAnsi" w:cstheme="minorHAnsi"/>
          <w:lang w:val="en-GB" w:eastAsia="en-GB"/>
        </w:rPr>
        <w:t xml:space="preserve">NASENCO Award (National Award for SEN          </w:t>
      </w:r>
    </w:p>
    <w:p w:rsidR="00EB51AA" w:rsidRDefault="00EB51AA" w:rsidP="00EB51AA">
      <w:pPr>
        <w:rPr>
          <w:rFonts w:asciiTheme="minorHAnsi" w:hAnsiTheme="minorHAnsi" w:cstheme="minorHAnsi"/>
          <w:lang w:val="en-GB" w:eastAsia="en-GB"/>
        </w:rPr>
      </w:pPr>
      <w:r>
        <w:rPr>
          <w:rFonts w:asciiTheme="minorHAnsi" w:hAnsiTheme="minorHAnsi" w:cstheme="minorHAnsi"/>
          <w:lang w:val="en-GB" w:eastAsia="en-GB"/>
        </w:rPr>
        <w:t xml:space="preserve">Co-ordination) </w:t>
      </w:r>
    </w:p>
    <w:p w:rsidR="00EB51AA" w:rsidRDefault="00EB51AA" w:rsidP="007C457B">
      <w:pPr>
        <w:rPr>
          <w:rFonts w:asciiTheme="minorHAnsi" w:hAnsiTheme="minorHAnsi" w:cstheme="minorHAnsi"/>
          <w:lang w:val="en-GB" w:eastAsia="en-GB"/>
        </w:rPr>
      </w:pPr>
    </w:p>
    <w:p w:rsidR="007C457B" w:rsidRDefault="007C457B" w:rsidP="00AB38E0">
      <w:pPr>
        <w:jc w:val="center"/>
        <w:rPr>
          <w:rFonts w:asciiTheme="minorHAnsi" w:hAnsiTheme="minorHAnsi" w:cstheme="minorHAnsi"/>
          <w:lang w:val="en-GB" w:eastAsia="en-GB"/>
        </w:rPr>
      </w:pPr>
      <w:r>
        <w:rPr>
          <w:rFonts w:asciiTheme="minorHAnsi" w:hAnsiTheme="minorHAnsi" w:cstheme="minorHAnsi"/>
          <w:lang w:val="en-GB" w:eastAsia="en-GB"/>
        </w:rPr>
        <w:t>SENCO</w:t>
      </w:r>
      <w:r w:rsidR="00BE300E">
        <w:rPr>
          <w:rFonts w:asciiTheme="minorHAnsi" w:hAnsiTheme="minorHAnsi" w:cstheme="minorHAnsi"/>
          <w:lang w:val="en-GB" w:eastAsia="en-GB"/>
        </w:rPr>
        <w:t>s</w:t>
      </w:r>
      <w:r>
        <w:rPr>
          <w:rFonts w:asciiTheme="minorHAnsi" w:hAnsiTheme="minorHAnsi" w:cstheme="minorHAnsi"/>
          <w:lang w:val="en-GB" w:eastAsia="en-GB"/>
        </w:rPr>
        <w:t xml:space="preserve"> at the school since: </w:t>
      </w:r>
      <w:r w:rsidR="00EB51AA">
        <w:rPr>
          <w:rFonts w:asciiTheme="minorHAnsi" w:hAnsiTheme="minorHAnsi" w:cstheme="minorHAnsi"/>
          <w:lang w:val="en-GB" w:eastAsia="en-GB"/>
        </w:rPr>
        <w:t xml:space="preserve">September </w:t>
      </w:r>
      <w:r>
        <w:rPr>
          <w:rFonts w:asciiTheme="minorHAnsi" w:hAnsiTheme="minorHAnsi" w:cstheme="minorHAnsi"/>
          <w:lang w:val="en-GB" w:eastAsia="en-GB"/>
        </w:rPr>
        <w:t>201</w:t>
      </w:r>
      <w:r w:rsidR="00EB51AA">
        <w:rPr>
          <w:rFonts w:asciiTheme="minorHAnsi" w:hAnsiTheme="minorHAnsi" w:cstheme="minorHAnsi"/>
          <w:lang w:val="en-GB" w:eastAsia="en-GB"/>
        </w:rPr>
        <w:t>6</w:t>
      </w:r>
    </w:p>
    <w:p w:rsidR="00AB38E0" w:rsidRDefault="00AB38E0" w:rsidP="007C457B">
      <w:pPr>
        <w:rPr>
          <w:rFonts w:asciiTheme="minorHAnsi" w:hAnsiTheme="minorHAnsi" w:cstheme="minorHAnsi"/>
          <w:lang w:val="en-GB" w:eastAsia="en-GB"/>
        </w:rPr>
      </w:pPr>
    </w:p>
    <w:p w:rsidR="004C189A" w:rsidRDefault="00FA12FA" w:rsidP="007C457B">
      <w:pPr>
        <w:rPr>
          <w:rFonts w:asciiTheme="minorHAnsi" w:hAnsiTheme="minorHAnsi" w:cstheme="minorHAnsi"/>
          <w:lang w:val="en-GB" w:eastAsia="en-GB"/>
        </w:rPr>
      </w:pPr>
      <w:r>
        <w:rPr>
          <w:rFonts w:asciiTheme="minorHAnsi" w:hAnsiTheme="minorHAnsi" w:cstheme="minorHAnsi"/>
          <w:lang w:val="en-GB" w:eastAsia="en-GB"/>
        </w:rPr>
        <w:t>Mrs C. Curran</w:t>
      </w:r>
      <w:r w:rsidR="004C189A">
        <w:rPr>
          <w:rFonts w:asciiTheme="minorHAnsi" w:hAnsiTheme="minorHAnsi" w:cstheme="minorHAnsi"/>
          <w:lang w:val="en-GB" w:eastAsia="en-GB"/>
        </w:rPr>
        <w:t xml:space="preserve"> can be contacted on:</w:t>
      </w:r>
      <w:r w:rsidR="004C189A" w:rsidRPr="00EB51AA">
        <w:t xml:space="preserve"> </w:t>
      </w:r>
      <w:hyperlink r:id="rId9" w:history="1">
        <w:r w:rsidR="007904A1" w:rsidRPr="00EC0B6B">
          <w:rPr>
            <w:rStyle w:val="Hyperlink"/>
            <w:rFonts w:asciiTheme="minorHAnsi" w:hAnsiTheme="minorHAnsi" w:cstheme="minorHAnsi"/>
            <w:lang w:val="en-GB" w:eastAsia="en-GB"/>
          </w:rPr>
          <w:t>ccurran@stmarysrcmidd.rochdale.sch.uk</w:t>
        </w:r>
      </w:hyperlink>
    </w:p>
    <w:p w:rsidR="007C457B" w:rsidRDefault="00EB51AA" w:rsidP="007C457B">
      <w:pPr>
        <w:rPr>
          <w:rFonts w:asciiTheme="minorHAnsi" w:hAnsiTheme="minorHAnsi" w:cstheme="minorHAnsi"/>
          <w:lang w:val="en-GB" w:eastAsia="en-GB"/>
        </w:rPr>
      </w:pPr>
      <w:r>
        <w:rPr>
          <w:rFonts w:asciiTheme="minorHAnsi" w:hAnsiTheme="minorHAnsi" w:cstheme="minorHAnsi"/>
          <w:lang w:val="en-GB" w:eastAsia="en-GB"/>
        </w:rPr>
        <w:t>Mrs</w:t>
      </w:r>
      <w:r w:rsidR="007C457B">
        <w:rPr>
          <w:rFonts w:asciiTheme="minorHAnsi" w:hAnsiTheme="minorHAnsi" w:cstheme="minorHAnsi"/>
          <w:lang w:val="en-GB" w:eastAsia="en-GB"/>
        </w:rPr>
        <w:t xml:space="preserve"> </w:t>
      </w:r>
      <w:r>
        <w:rPr>
          <w:rFonts w:asciiTheme="minorHAnsi" w:hAnsiTheme="minorHAnsi" w:cstheme="minorHAnsi"/>
          <w:lang w:val="en-GB" w:eastAsia="en-GB"/>
        </w:rPr>
        <w:t xml:space="preserve">J. Feighan </w:t>
      </w:r>
      <w:r w:rsidR="004C189A">
        <w:rPr>
          <w:rFonts w:asciiTheme="minorHAnsi" w:hAnsiTheme="minorHAnsi" w:cstheme="minorHAnsi"/>
          <w:lang w:val="en-GB" w:eastAsia="en-GB"/>
        </w:rPr>
        <w:t xml:space="preserve">can </w:t>
      </w:r>
      <w:r w:rsidR="007C457B">
        <w:rPr>
          <w:rFonts w:asciiTheme="minorHAnsi" w:hAnsiTheme="minorHAnsi" w:cstheme="minorHAnsi"/>
          <w:lang w:val="en-GB" w:eastAsia="en-GB"/>
        </w:rPr>
        <w:t>be contacted on:</w:t>
      </w:r>
      <w:r w:rsidRPr="00EB51AA">
        <w:t xml:space="preserve"> </w:t>
      </w:r>
      <w:hyperlink r:id="rId10" w:history="1">
        <w:r w:rsidRPr="00FB291E">
          <w:rPr>
            <w:rStyle w:val="Hyperlink"/>
            <w:rFonts w:asciiTheme="minorHAnsi" w:hAnsiTheme="minorHAnsi" w:cstheme="minorHAnsi"/>
            <w:lang w:val="en-GB" w:eastAsia="en-GB"/>
          </w:rPr>
          <w:t>jfeighan@stmarysrcmidd.rochdale.sch.uk</w:t>
        </w:r>
      </w:hyperlink>
    </w:p>
    <w:p w:rsidR="007C457B" w:rsidRDefault="007C457B" w:rsidP="007C457B">
      <w:pPr>
        <w:jc w:val="center"/>
        <w:rPr>
          <w:rFonts w:asciiTheme="minorHAnsi" w:hAnsiTheme="minorHAnsi" w:cstheme="minorHAnsi"/>
          <w:lang w:val="en-GB" w:eastAsia="en-GB"/>
        </w:rPr>
      </w:pPr>
      <w:r>
        <w:rPr>
          <w:rFonts w:asciiTheme="minorHAnsi" w:hAnsiTheme="minorHAnsi" w:cstheme="minorHAnsi"/>
          <w:lang w:val="en-GB" w:eastAsia="en-GB"/>
        </w:rPr>
        <w:t>or</w:t>
      </w:r>
    </w:p>
    <w:p w:rsidR="007C457B" w:rsidRDefault="007C457B" w:rsidP="007C457B">
      <w:pPr>
        <w:jc w:val="center"/>
        <w:rPr>
          <w:rFonts w:asciiTheme="minorHAnsi" w:hAnsiTheme="minorHAnsi" w:cstheme="minorHAnsi"/>
          <w:lang w:val="en-GB" w:eastAsia="en-GB"/>
        </w:rPr>
      </w:pPr>
      <w:r>
        <w:rPr>
          <w:rFonts w:asciiTheme="minorHAnsi" w:hAnsiTheme="minorHAnsi" w:cstheme="minorHAnsi"/>
          <w:lang w:val="en-GB" w:eastAsia="en-GB"/>
        </w:rPr>
        <w:t>0161 643 7594</w:t>
      </w:r>
    </w:p>
    <w:p w:rsidR="001372DF" w:rsidRDefault="001372DF" w:rsidP="007C457B">
      <w:pPr>
        <w:jc w:val="center"/>
        <w:rPr>
          <w:rFonts w:asciiTheme="minorHAnsi" w:hAnsiTheme="minorHAnsi" w:cstheme="minorHAnsi"/>
          <w:lang w:val="en-GB" w:eastAsia="en-GB"/>
        </w:rPr>
      </w:pPr>
    </w:p>
    <w:p w:rsidR="001372DF" w:rsidRDefault="001372DF" w:rsidP="001372DF">
      <w:pPr>
        <w:rPr>
          <w:rFonts w:asciiTheme="minorHAnsi" w:hAnsiTheme="minorHAnsi" w:cstheme="minorHAnsi"/>
          <w:lang w:val="en-GB" w:eastAsia="en-GB"/>
        </w:rPr>
      </w:pPr>
      <w:r>
        <w:rPr>
          <w:rFonts w:asciiTheme="minorHAnsi" w:hAnsiTheme="minorHAnsi" w:cstheme="minorHAnsi"/>
          <w:lang w:val="en-GB" w:eastAsia="en-GB"/>
        </w:rPr>
        <w:t>Our SEN Link governor is:</w:t>
      </w:r>
    </w:p>
    <w:p w:rsidR="001372DF" w:rsidRDefault="001372DF" w:rsidP="001372DF">
      <w:pPr>
        <w:jc w:val="center"/>
        <w:rPr>
          <w:rFonts w:asciiTheme="minorHAnsi" w:hAnsiTheme="minorHAnsi" w:cstheme="minorHAnsi"/>
          <w:lang w:val="en-GB" w:eastAsia="en-GB"/>
        </w:rPr>
      </w:pPr>
      <w:r>
        <w:rPr>
          <w:rFonts w:asciiTheme="minorHAnsi" w:hAnsiTheme="minorHAnsi" w:cstheme="minorHAnsi"/>
          <w:lang w:val="en-GB" w:eastAsia="en-GB"/>
        </w:rPr>
        <w:t>Mr</w:t>
      </w:r>
      <w:r w:rsidR="00D140FE">
        <w:rPr>
          <w:rFonts w:asciiTheme="minorHAnsi" w:hAnsiTheme="minorHAnsi" w:cstheme="minorHAnsi"/>
          <w:lang w:val="en-GB" w:eastAsia="en-GB"/>
        </w:rPr>
        <w:t xml:space="preserve">s Margaret Hyde </w:t>
      </w:r>
    </w:p>
    <w:p w:rsidR="001372DF" w:rsidRDefault="00D140FE" w:rsidP="001372DF">
      <w:pPr>
        <w:jc w:val="center"/>
        <w:rPr>
          <w:rFonts w:asciiTheme="minorHAnsi" w:hAnsiTheme="minorHAnsi" w:cstheme="minorHAnsi"/>
          <w:lang w:val="en-GB" w:eastAsia="en-GB"/>
        </w:rPr>
      </w:pPr>
      <w:r>
        <w:rPr>
          <w:rFonts w:asciiTheme="minorHAnsi" w:hAnsiTheme="minorHAnsi" w:cstheme="minorHAnsi"/>
          <w:lang w:val="en-GB" w:eastAsia="en-GB"/>
        </w:rPr>
        <w:t xml:space="preserve"> </w:t>
      </w:r>
    </w:p>
    <w:p w:rsidR="001372DF" w:rsidRDefault="001372DF" w:rsidP="001372DF">
      <w:pPr>
        <w:rPr>
          <w:rFonts w:asciiTheme="minorHAnsi" w:hAnsiTheme="minorHAnsi" w:cstheme="minorHAnsi"/>
          <w:lang w:val="en-GB" w:eastAsia="en-GB"/>
        </w:rPr>
      </w:pPr>
      <w:r>
        <w:rPr>
          <w:rFonts w:asciiTheme="minorHAnsi" w:hAnsiTheme="minorHAnsi" w:cstheme="minorHAnsi"/>
          <w:lang w:val="en-GB" w:eastAsia="en-GB"/>
        </w:rPr>
        <w:t>This policy complies with the statutory requirements laid out in The SEND Code of Practice 0-25 Years (2014) and has been written with reference to the following guidance:</w:t>
      </w:r>
    </w:p>
    <w:p w:rsidR="001372DF" w:rsidRDefault="001372DF" w:rsidP="001372DF">
      <w:pPr>
        <w:rPr>
          <w:rFonts w:asciiTheme="minorHAnsi" w:hAnsiTheme="minorHAnsi" w:cstheme="minorHAnsi"/>
          <w:lang w:val="en-GB" w:eastAsia="en-GB"/>
        </w:rPr>
      </w:pPr>
    </w:p>
    <w:p w:rsidR="001372DF" w:rsidRDefault="00AB38E0"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Equality</w:t>
      </w:r>
      <w:r w:rsidR="001372DF">
        <w:rPr>
          <w:rFonts w:asciiTheme="minorHAnsi" w:hAnsiTheme="minorHAnsi" w:cstheme="minorHAnsi"/>
          <w:lang w:val="en-GB" w:eastAsia="en-GB"/>
        </w:rPr>
        <w:t xml:space="preserve"> Act 2010</w:t>
      </w:r>
    </w:p>
    <w:p w:rsidR="001372DF" w:rsidRDefault="001372D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lastRenderedPageBreak/>
        <w:t xml:space="preserve">SEND Code of </w:t>
      </w:r>
      <w:r w:rsidR="00AB38E0">
        <w:rPr>
          <w:rFonts w:asciiTheme="minorHAnsi" w:hAnsiTheme="minorHAnsi" w:cstheme="minorHAnsi"/>
          <w:lang w:val="en-GB" w:eastAsia="en-GB"/>
        </w:rPr>
        <w:t>Practice</w:t>
      </w:r>
      <w:r>
        <w:rPr>
          <w:rFonts w:asciiTheme="minorHAnsi" w:hAnsiTheme="minorHAnsi" w:cstheme="minorHAnsi"/>
          <w:lang w:val="en-GB" w:eastAsia="en-GB"/>
        </w:rPr>
        <w:t xml:space="preserve"> 0-25 Years (2014)</w:t>
      </w:r>
    </w:p>
    <w:p w:rsidR="001372DF" w:rsidRDefault="001372D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School’s SEN Information Report Regulation (2014)</w:t>
      </w:r>
    </w:p>
    <w:p w:rsidR="001372DF" w:rsidRDefault="001372D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Statutory Guidance on Supporting Pupils at school with Medical Conditions (April 2014)</w:t>
      </w:r>
    </w:p>
    <w:p w:rsidR="001372DF" w:rsidRDefault="001372D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Safeguarding Policy</w:t>
      </w:r>
    </w:p>
    <w:p w:rsidR="001372DF" w:rsidRDefault="001372D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Accessibility Plan</w:t>
      </w:r>
    </w:p>
    <w:p w:rsidR="001372DF" w:rsidRDefault="00674D09"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Teachers’ Standards 2012</w:t>
      </w:r>
    </w:p>
    <w:p w:rsidR="00674D09" w:rsidRDefault="00674D09"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Confidentiality Policy</w:t>
      </w:r>
    </w:p>
    <w:p w:rsidR="00AB38E0" w:rsidRDefault="00AB38E0" w:rsidP="00674D09">
      <w:pPr>
        <w:rPr>
          <w:rFonts w:asciiTheme="minorHAnsi" w:hAnsiTheme="minorHAnsi" w:cstheme="minorHAnsi"/>
          <w:lang w:val="en-GB" w:eastAsia="en-GB"/>
        </w:rPr>
      </w:pPr>
    </w:p>
    <w:p w:rsidR="00AB38E0" w:rsidRDefault="00843AEC" w:rsidP="00674D09">
      <w:pPr>
        <w:rPr>
          <w:rFonts w:asciiTheme="minorHAnsi" w:hAnsiTheme="minorHAnsi" w:cstheme="minorHAnsi"/>
          <w:lang w:val="en-GB" w:eastAsia="en-GB"/>
        </w:rPr>
      </w:pPr>
      <w:r w:rsidRPr="00F05C65">
        <w:rPr>
          <w:rFonts w:asciiTheme="minorHAnsi" w:hAnsiTheme="minorHAnsi" w:cstheme="minorHAnsi"/>
          <w:noProof/>
          <w:sz w:val="28"/>
          <w:szCs w:val="28"/>
          <w:lang w:val="en-GB" w:eastAsia="en-GB"/>
        </w:rPr>
        <mc:AlternateContent>
          <mc:Choice Requires="wps">
            <w:drawing>
              <wp:anchor distT="0" distB="0" distL="114300" distR="114300" simplePos="0" relativeHeight="251664384" behindDoc="0" locked="0" layoutInCell="0" allowOverlap="1" wp14:anchorId="4BDE2BCE" wp14:editId="25435EDF">
                <wp:simplePos x="0" y="0"/>
                <wp:positionH relativeFrom="page">
                  <wp:posOffset>3808095</wp:posOffset>
                </wp:positionH>
                <wp:positionV relativeFrom="margin">
                  <wp:posOffset>7704455</wp:posOffset>
                </wp:positionV>
                <wp:extent cx="3693160" cy="1060450"/>
                <wp:effectExtent l="57150" t="38100" r="78740" b="10160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06045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F56D08" w:rsidRPr="00843AEC" w:rsidRDefault="00F56D08" w:rsidP="00843AEC">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t>
                            </w:r>
                            <w:r w:rsidRPr="00843AEC">
                              <w:rPr>
                                <w:rFonts w:asciiTheme="majorHAnsi" w:eastAsiaTheme="majorEastAsia" w:hAnsiTheme="majorHAnsi" w:cstheme="majorBidi"/>
                                <w:i/>
                                <w:iCs/>
                                <w:sz w:val="28"/>
                                <w:szCs w:val="28"/>
                              </w:rPr>
                              <w:t>Every teacher is a teacher of SEN</w:t>
                            </w:r>
                            <w:r>
                              <w:rPr>
                                <w:rFonts w:asciiTheme="majorHAnsi" w:eastAsiaTheme="majorEastAsia" w:hAnsiTheme="majorHAnsi" w:cstheme="majorBidi"/>
                                <w:i/>
                                <w:iCs/>
                                <w:sz w:val="28"/>
                                <w:szCs w:val="28"/>
                              </w:rPr>
                              <w:t>”</w:t>
                            </w:r>
                          </w:p>
                          <w:p w:rsidR="00F56D08" w:rsidRDefault="00F56D08" w:rsidP="00843AEC">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BDE2BCE" id="_x0000_t202" coordsize="21600,21600" o:spt="202" path="m,l,21600r21600,l21600,xe">
                <v:stroke joinstyle="miter"/>
                <v:path gradientshapeok="t" o:connecttype="rect"/>
              </v:shapetype>
              <v:shape id="Text Box 395" o:spid="_x0000_s1026" type="#_x0000_t202" alt="Narrow horizontal" style="position:absolute;margin-left:299.85pt;margin-top:606.65pt;width:290.8pt;height: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52AwMAAMQGAAAOAAAAZHJzL2Uyb0RvYy54bWysVdtu2zAMfR+wfxD0ntpOHLcx6hRp0g4D&#10;tnZYuw9QZPmCypInKXHaYf8+SnKcpluHYtiLoQt5dEge0ucXu4ajLVO6liLD0UmIERNU5rUoM/zt&#10;/np0hpE2ROSES8Ey/Mg0vpi/f3fetSkby0rynCkEIEKnXZvhypg2DQJNK9YQfSJbJuCykKohBraq&#10;DHJFOkBveDAOwyTopMpbJSnTGk5X/hLPHX5RMGpui0Izg3iGgZtxX+W+a/sN5uckLRVpq5r2NMg/&#10;sGhILeDRAWpFDEEbVf8G1dRUSS0Lc0JlE8iiqClzMUA0UfgimruKtMzFAsnR7ZAm/f9g6c32i0J1&#10;nuFkdoqRIA0U6Z7tDLqUOzSZTTHKmaaQsRuilOxQJVX9JIUh3Oaua3UKEHctgJgduIAGXB50+0nS&#10;B42EXFZElGxhnStGcuAeWc/gmavH0RZk3X2WOVAgGyMd0K5QjU0spAoBOtTwcaibpUnhcJLMJlEC&#10;VxTuojAJ46mrbEDSvXurtPnAZIPsIsMKhOHgyfaTNpYOSfcmfRnz65pzt9Zg4heolcA/9BFaibIl&#10;V2hLQFzrcuyO+aaBCPzZ6TQM90Scoq25e6vUzwEnzs6eDFavg84A8y2gkbV7laoP2dKAyEsfoV0p&#10;MsTNhWMkeT0c/YGeB9IHK0DxnlCdPnG2Tq4ZfkwnSRzOxslosVidjuJ4dTa6vITVcnk1i6GG8fRq&#10;+dPmMYpTXZFcdrdrTTeK5fvmjOK3ib8fE76tXHv6lHrxkRQ4udj3LJ0erQR7MZpHzmz8XHxlBTTI&#10;QdnHdSeUMmH2qM7auhUgnsHRK+NF8o4de3vrytzYGpz7fvrbq4OHexmac3BuaiGV0+WL1/OHPeXC&#10;20MybEdqH7ddmt165yaDs7Qna5k/Qo8q6ccojH1YwEB4wqiDEZph/X1DFMOIfxTQJ+PxWQIKROZo&#10;p45266MdERTgMmww8sul8bN606q6rOA1nw0hFzAfitp17oFZHwOMSi9rP9btLH6+d1aHn8/8FwAA&#10;AP//AwBQSwMEFAAGAAgAAAAhABJXgaTgAAAADgEAAA8AAABkcnMvZG93bnJldi54bWxMj8FOwzAQ&#10;RO9I/IO1SNyok0ZAGuJUgMShRwoScHPiJQ6N15HttoGvZ3uC26zmaXamXs9uFAcMcfCkIF9kIJA6&#10;bwbqFby+PF2VIGLSZPToCRV8Y4R1c35W68r4Iz3jYZt6wSEUK63ApjRVUsbOotNx4Sck9j59cDrx&#10;GXppgj5yuBvlMstupNMD8QerJ3y02O22e6dg84bvZLsf2n3k5bjBr2Ae2qDU5cV8fwci4Zz+YDjV&#10;5+rQcKfW78lEMSq4Xq1uGWVjmRcFiBOSlzmrllVRZgXIppb/ZzS/AAAA//8DAFBLAQItABQABgAI&#10;AAAAIQC2gziS/gAAAOEBAAATAAAAAAAAAAAAAAAAAAAAAABbQ29udGVudF9UeXBlc10ueG1sUEsB&#10;Ai0AFAAGAAgAAAAhADj9If/WAAAAlAEAAAsAAAAAAAAAAAAAAAAALwEAAF9yZWxzLy5yZWxzUEsB&#10;Ai0AFAAGAAgAAAAhAKLADnYDAwAAxAYAAA4AAAAAAAAAAAAAAAAALgIAAGRycy9lMm9Eb2MueG1s&#10;UEsBAi0AFAAGAAgAAAAhABJXgaTgAAAADgEAAA8AAAAAAAAAAAAAAAAAXQUAAGRycy9kb3ducmV2&#10;LnhtbFBLBQYAAAAABAAEAPMAAABq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F56D08" w:rsidRPr="00843AEC" w:rsidRDefault="00F56D08" w:rsidP="00843AEC">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w:t>
                      </w:r>
                      <w:r w:rsidRPr="00843AEC">
                        <w:rPr>
                          <w:rFonts w:asciiTheme="majorHAnsi" w:eastAsiaTheme="majorEastAsia" w:hAnsiTheme="majorHAnsi" w:cstheme="majorBidi"/>
                          <w:i/>
                          <w:iCs/>
                          <w:sz w:val="28"/>
                          <w:szCs w:val="28"/>
                        </w:rPr>
                        <w:t>Every teacher is a teacher of SEN</w:t>
                      </w:r>
                      <w:r>
                        <w:rPr>
                          <w:rFonts w:asciiTheme="majorHAnsi" w:eastAsiaTheme="majorEastAsia" w:hAnsiTheme="majorHAnsi" w:cstheme="majorBidi"/>
                          <w:i/>
                          <w:iCs/>
                          <w:sz w:val="28"/>
                          <w:szCs w:val="28"/>
                        </w:rPr>
                        <w:t>”</w:t>
                      </w:r>
                    </w:p>
                    <w:p w:rsidR="00F56D08" w:rsidRDefault="00F56D08" w:rsidP="00843AEC">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20"/>
                          <w:szCs w:val="20"/>
                        </w:rPr>
                      </w:pPr>
                    </w:p>
                  </w:txbxContent>
                </v:textbox>
                <w10:wrap type="square" anchorx="page" anchory="margin"/>
              </v:shape>
            </w:pict>
          </mc:Fallback>
        </mc:AlternateContent>
      </w:r>
      <w:r w:rsidR="00674D09">
        <w:rPr>
          <w:rFonts w:asciiTheme="minorHAnsi" w:hAnsiTheme="minorHAnsi" w:cstheme="minorHAnsi"/>
          <w:lang w:val="en-GB" w:eastAsia="en-GB"/>
        </w:rPr>
        <w:t>Please note that policies are ava</w:t>
      </w:r>
      <w:r w:rsidR="00AB38E0">
        <w:rPr>
          <w:rFonts w:asciiTheme="minorHAnsi" w:hAnsiTheme="minorHAnsi" w:cstheme="minorHAnsi"/>
          <w:lang w:val="en-GB" w:eastAsia="en-GB"/>
        </w:rPr>
        <w:t>ilable from school upon request.</w:t>
      </w:r>
    </w:p>
    <w:p w:rsidR="00674D09" w:rsidRDefault="00674D09" w:rsidP="00F05C65">
      <w:pPr>
        <w:rPr>
          <w:rFonts w:asciiTheme="minorHAnsi" w:hAnsiTheme="minorHAnsi" w:cstheme="minorHAnsi"/>
          <w:i/>
          <w:lang w:val="en-GB" w:eastAsia="en-GB"/>
        </w:rPr>
      </w:pPr>
    </w:p>
    <w:p w:rsidR="00843AEC" w:rsidRDefault="00843AEC" w:rsidP="00F05C65">
      <w:pPr>
        <w:rPr>
          <w:rFonts w:asciiTheme="minorHAnsi" w:hAnsiTheme="minorHAnsi" w:cstheme="minorHAnsi"/>
          <w:i/>
          <w:lang w:val="en-GB" w:eastAsia="en-GB"/>
        </w:rPr>
      </w:pPr>
    </w:p>
    <w:p w:rsidR="00AB38E0" w:rsidRDefault="00AB38E0" w:rsidP="00AB38E0">
      <w:pPr>
        <w:rPr>
          <w:rFonts w:asciiTheme="minorHAnsi" w:hAnsiTheme="minorHAnsi" w:cstheme="minorHAnsi"/>
          <w:u w:val="single"/>
          <w:lang w:val="en-GB" w:eastAsia="en-GB"/>
        </w:rPr>
      </w:pPr>
      <w:r>
        <w:rPr>
          <w:rFonts w:asciiTheme="minorHAnsi" w:hAnsiTheme="minorHAnsi" w:cstheme="minorHAnsi"/>
          <w:u w:val="single"/>
          <w:lang w:val="en-GB" w:eastAsia="en-GB"/>
        </w:rPr>
        <w:t>What we want for our children (Our Aims)</w:t>
      </w:r>
      <w:r w:rsidR="00727F8A">
        <w:rPr>
          <w:rFonts w:asciiTheme="minorHAnsi" w:hAnsiTheme="minorHAnsi" w:cstheme="minorHAnsi"/>
          <w:u w:val="single"/>
          <w:lang w:val="en-GB" w:eastAsia="en-GB"/>
        </w:rPr>
        <w:t>:</w:t>
      </w:r>
    </w:p>
    <w:p w:rsidR="00AB38E0" w:rsidRDefault="00AB38E0" w:rsidP="00AB38E0">
      <w:pPr>
        <w:rPr>
          <w:rFonts w:asciiTheme="minorHAnsi" w:hAnsiTheme="minorHAnsi" w:cstheme="minorHAnsi"/>
          <w:u w:val="single"/>
          <w:lang w:val="en-GB" w:eastAsia="en-GB"/>
        </w:rPr>
      </w:pPr>
    </w:p>
    <w:p w:rsidR="00AB38E0" w:rsidRDefault="00AB38E0" w:rsidP="00AB38E0">
      <w:pPr>
        <w:rPr>
          <w:rFonts w:asciiTheme="minorHAnsi" w:hAnsiTheme="minorHAnsi" w:cstheme="minorHAnsi"/>
          <w:lang w:val="en-GB" w:eastAsia="en-GB"/>
        </w:rPr>
      </w:pPr>
      <w:r>
        <w:rPr>
          <w:rFonts w:asciiTheme="minorHAnsi" w:hAnsiTheme="minorHAnsi" w:cstheme="minorHAnsi"/>
          <w:lang w:val="en-GB" w:eastAsia="en-GB"/>
        </w:rPr>
        <w:t>At St Mary’s we believe that: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Every teacher is a teacher of SEN</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High quality teaching, differentiated and personalised will meet the needs of the majority of children and is the first step in responding to pupils who may have SEN</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SEN provision is under-pinned by quality first teaching and is compromised by anything less</w:t>
      </w:r>
      <w:r w:rsidR="00727F8A">
        <w:rPr>
          <w:rFonts w:asciiTheme="minorHAnsi" w:hAnsiTheme="minorHAnsi" w:cstheme="minorHAnsi"/>
          <w:lang w:val="en-GB" w:eastAsia="en-GB"/>
        </w:rPr>
        <w:t>;</w:t>
      </w:r>
    </w:p>
    <w:p w:rsidR="00AB38E0" w:rsidRDefault="00727F8A"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Every child should be included;</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All children should achieve their best</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All children should be confident individuals and live fulfilling lives</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All children should make a successful transition into adulthood</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Children should not be treated less favourably for a reason which relates to their disability</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Children should make effective progress and realise their full potential</w:t>
      </w:r>
      <w:r w:rsidR="00727F8A">
        <w:rPr>
          <w:rFonts w:asciiTheme="minorHAnsi" w:hAnsiTheme="minorHAnsi" w:cstheme="minorHAnsi"/>
          <w:lang w:val="en-GB" w:eastAsia="en-GB"/>
        </w:rPr>
        <w:t>.</w:t>
      </w:r>
    </w:p>
    <w:p w:rsidR="00FC43B9" w:rsidRDefault="00FC43B9" w:rsidP="00FC43B9">
      <w:pPr>
        <w:rPr>
          <w:rFonts w:asciiTheme="minorHAnsi" w:hAnsiTheme="minorHAnsi" w:cstheme="minorHAnsi"/>
          <w:lang w:val="en-GB" w:eastAsia="en-GB"/>
        </w:rPr>
      </w:pPr>
    </w:p>
    <w:p w:rsidR="00FC43B9" w:rsidRDefault="00FC43B9" w:rsidP="00FC43B9">
      <w:pPr>
        <w:rPr>
          <w:rFonts w:asciiTheme="minorHAnsi" w:hAnsiTheme="minorHAnsi" w:cstheme="minorHAnsi"/>
          <w:u w:val="single"/>
          <w:lang w:val="en-GB" w:eastAsia="en-GB"/>
        </w:rPr>
      </w:pPr>
      <w:r>
        <w:rPr>
          <w:rFonts w:asciiTheme="minorHAnsi" w:hAnsiTheme="minorHAnsi" w:cstheme="minorHAnsi"/>
          <w:u w:val="single"/>
          <w:lang w:val="en-GB" w:eastAsia="en-GB"/>
        </w:rPr>
        <w:t>To do this we will (Our Objectives):</w:t>
      </w:r>
    </w:p>
    <w:p w:rsidR="00FC43B9" w:rsidRDefault="00FC43B9" w:rsidP="00FC43B9">
      <w:pPr>
        <w:rPr>
          <w:rFonts w:asciiTheme="minorHAnsi" w:hAnsiTheme="minorHAnsi" w:cstheme="minorHAnsi"/>
          <w:u w:val="single"/>
          <w:lang w:val="en-GB" w:eastAsia="en-GB"/>
        </w:rPr>
      </w:pP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Use our best endeavours to ensure that children with SEN get the high quality support they need</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Ensure that children with SEN engage in the activities of the school alongside children who do not have SEN.  We value all children in our school equally</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Ensure that children with SEN receive a broad and balanced curriculum</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 xml:space="preserve">Engage with our parents </w:t>
      </w:r>
      <w:r w:rsidR="00727F8A">
        <w:rPr>
          <w:rFonts w:asciiTheme="minorHAnsi" w:hAnsiTheme="minorHAnsi" w:cstheme="minorHAnsi"/>
          <w:lang w:val="en-GB" w:eastAsia="en-GB"/>
        </w:rPr>
        <w:t xml:space="preserve">and carers </w:t>
      </w:r>
      <w:r>
        <w:rPr>
          <w:rFonts w:asciiTheme="minorHAnsi" w:hAnsiTheme="minorHAnsi" w:cstheme="minorHAnsi"/>
          <w:lang w:val="en-GB" w:eastAsia="en-GB"/>
        </w:rPr>
        <w:t>fully from the start</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Seek the views of our children and take them into account</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Ensure staff are consulted with and have their CPD needs met</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Identify children’s needs as early as possible</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Ensure effective liaison and partnership working with outside agencies</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lastRenderedPageBreak/>
        <w:t>Ensure that we provide support and intervention by following a graduated response model</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Provide SEN support in the form of a four-part cycle of Plan, Do, Assess and Review</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Map the provision for all who need it</w:t>
      </w:r>
      <w:r w:rsidR="00727F8A">
        <w:rPr>
          <w:rFonts w:asciiTheme="minorHAnsi" w:hAnsiTheme="minorHAnsi" w:cstheme="minorHAnsi"/>
          <w:lang w:val="en-GB" w:eastAsia="en-GB"/>
        </w:rPr>
        <w:t>.</w:t>
      </w:r>
    </w:p>
    <w:p w:rsidR="00FC43B9" w:rsidRDefault="00FC43B9" w:rsidP="00FC43B9">
      <w:pPr>
        <w:rPr>
          <w:rFonts w:asciiTheme="minorHAnsi" w:hAnsiTheme="minorHAnsi" w:cstheme="minorHAnsi"/>
          <w:u w:val="single"/>
          <w:lang w:val="en-GB" w:eastAsia="en-GB"/>
        </w:rPr>
      </w:pPr>
    </w:p>
    <w:p w:rsidR="00FC43B9" w:rsidRDefault="00FC43B9" w:rsidP="00FC43B9">
      <w:pPr>
        <w:rPr>
          <w:rFonts w:asciiTheme="minorHAnsi" w:hAnsiTheme="minorHAnsi" w:cstheme="minorHAnsi"/>
          <w:u w:val="single"/>
          <w:lang w:val="en-GB" w:eastAsia="en-GB"/>
        </w:rPr>
      </w:pPr>
      <w:r w:rsidRPr="00FC43B9">
        <w:rPr>
          <w:rFonts w:asciiTheme="minorHAnsi" w:hAnsiTheme="minorHAnsi" w:cstheme="minorHAnsi"/>
          <w:u w:val="single"/>
          <w:lang w:val="en-GB" w:eastAsia="en-GB"/>
        </w:rPr>
        <w:t>Definition of SEND</w:t>
      </w:r>
      <w:r>
        <w:rPr>
          <w:rFonts w:asciiTheme="minorHAnsi" w:hAnsiTheme="minorHAnsi" w:cstheme="minorHAnsi"/>
          <w:u w:val="single"/>
          <w:lang w:val="en-GB" w:eastAsia="en-GB"/>
        </w:rPr>
        <w:t>:</w:t>
      </w:r>
    </w:p>
    <w:p w:rsidR="00FC43B9" w:rsidRDefault="00FC43B9" w:rsidP="00FC43B9">
      <w:pPr>
        <w:rPr>
          <w:rFonts w:asciiTheme="minorHAnsi" w:hAnsiTheme="minorHAnsi" w:cstheme="minorHAnsi"/>
          <w:u w:val="single"/>
          <w:lang w:val="en-GB" w:eastAsia="en-GB"/>
        </w:rPr>
      </w:pPr>
    </w:p>
    <w:p w:rsidR="00FC43B9" w:rsidRDefault="004168D9" w:rsidP="004168D9">
      <w:pPr>
        <w:pStyle w:val="ListParagraph"/>
        <w:numPr>
          <w:ilvl w:val="0"/>
          <w:numId w:val="4"/>
        </w:numPr>
        <w:rPr>
          <w:rFonts w:asciiTheme="minorHAnsi" w:hAnsiTheme="minorHAnsi" w:cstheme="minorHAnsi"/>
          <w:lang w:val="en-GB" w:eastAsia="en-GB"/>
        </w:rPr>
      </w:pPr>
      <w:r w:rsidRPr="004168D9">
        <w:rPr>
          <w:rFonts w:asciiTheme="minorHAnsi" w:hAnsiTheme="minorHAnsi" w:cstheme="minorHAnsi"/>
          <w:lang w:val="en-GB" w:eastAsia="en-GB"/>
        </w:rPr>
        <w:t>A child or young person has SEN if they have a learning difficulty or disability which calls for special educational provision to be made for him or her</w:t>
      </w:r>
    </w:p>
    <w:p w:rsidR="00AB38E0" w:rsidRDefault="004168D9" w:rsidP="004168D9">
      <w:pPr>
        <w:pStyle w:val="ListParagraph"/>
        <w:numPr>
          <w:ilvl w:val="0"/>
          <w:numId w:val="4"/>
        </w:numPr>
        <w:rPr>
          <w:rFonts w:asciiTheme="minorHAnsi" w:hAnsiTheme="minorHAnsi" w:cstheme="minorHAnsi"/>
          <w:lang w:val="en-GB" w:eastAsia="en-GB"/>
        </w:rPr>
      </w:pPr>
      <w:r>
        <w:rPr>
          <w:rFonts w:asciiTheme="minorHAnsi" w:hAnsiTheme="minorHAnsi" w:cstheme="minorHAnsi"/>
          <w:lang w:val="en-GB" w:eastAsia="en-GB"/>
        </w:rPr>
        <w:t xml:space="preserve">A child of compulsory school age or a young person has a learning difficulty if he or she: </w:t>
      </w:r>
    </w:p>
    <w:p w:rsidR="004168D9" w:rsidRDefault="004168D9" w:rsidP="004168D9">
      <w:pPr>
        <w:rPr>
          <w:rFonts w:asciiTheme="minorHAnsi" w:hAnsiTheme="minorHAnsi" w:cstheme="minorHAnsi"/>
          <w:lang w:val="en-GB" w:eastAsia="en-GB"/>
        </w:rPr>
      </w:pPr>
    </w:p>
    <w:p w:rsidR="004168D9" w:rsidRPr="004168D9" w:rsidRDefault="004168D9" w:rsidP="004168D9">
      <w:pPr>
        <w:pStyle w:val="ListParagraph"/>
        <w:numPr>
          <w:ilvl w:val="0"/>
          <w:numId w:val="8"/>
        </w:numPr>
        <w:rPr>
          <w:rFonts w:asciiTheme="minorHAnsi" w:hAnsiTheme="minorHAnsi" w:cstheme="minorHAnsi"/>
          <w:lang w:val="en-GB" w:eastAsia="en-GB"/>
        </w:rPr>
      </w:pPr>
      <w:r w:rsidRPr="004168D9">
        <w:rPr>
          <w:rFonts w:asciiTheme="minorHAnsi" w:hAnsiTheme="minorHAnsi" w:cstheme="minorHAnsi"/>
          <w:lang w:val="en-GB" w:eastAsia="en-GB"/>
        </w:rPr>
        <w:t>Has a significantly greater difficulty in learning than the majority of others of the same age, or</w:t>
      </w:r>
    </w:p>
    <w:p w:rsidR="004168D9" w:rsidRPr="004168D9" w:rsidRDefault="004168D9" w:rsidP="004168D9">
      <w:pPr>
        <w:pStyle w:val="ListParagraph"/>
        <w:numPr>
          <w:ilvl w:val="0"/>
          <w:numId w:val="8"/>
        </w:numPr>
        <w:rPr>
          <w:rFonts w:asciiTheme="minorHAnsi" w:hAnsiTheme="minorHAnsi" w:cstheme="minorHAnsi"/>
          <w:lang w:val="en-GB" w:eastAsia="en-GB"/>
        </w:rPr>
      </w:pPr>
      <w:r w:rsidRPr="004168D9">
        <w:rPr>
          <w:rFonts w:asciiTheme="minorHAnsi" w:hAnsiTheme="minorHAnsi" w:cstheme="minorHAnsi"/>
          <w:lang w:val="en-GB" w:eastAsia="en-GB"/>
        </w:rPr>
        <w:t>Has a disability which prevents or hinders him or her from making use of educational facilities of a kind generally provided for others of the same age in mainstream schools or mainstream post-16 institutions</w:t>
      </w:r>
    </w:p>
    <w:p w:rsidR="004168D9" w:rsidRPr="00717895" w:rsidRDefault="00717895" w:rsidP="00717895">
      <w:pPr>
        <w:pStyle w:val="ListParagraph"/>
        <w:numPr>
          <w:ilvl w:val="0"/>
          <w:numId w:val="10"/>
        </w:numPr>
        <w:rPr>
          <w:rFonts w:asciiTheme="minorHAnsi" w:hAnsiTheme="minorHAnsi" w:cstheme="minorHAnsi"/>
          <w:lang w:val="en-GB" w:eastAsia="en-GB"/>
        </w:rPr>
      </w:pPr>
      <w:r w:rsidRPr="00717895">
        <w:rPr>
          <w:rFonts w:asciiTheme="minorHAnsi" w:hAnsiTheme="minorHAnsi" w:cstheme="minorHAnsi"/>
          <w:lang w:val="en-GB" w:eastAsia="en-GB"/>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p>
    <w:p w:rsidR="00717895" w:rsidRDefault="00717895" w:rsidP="00717895">
      <w:pPr>
        <w:rPr>
          <w:rFonts w:asciiTheme="minorHAnsi" w:hAnsiTheme="minorHAnsi" w:cstheme="minorHAnsi"/>
          <w:lang w:val="en-GB" w:eastAsia="en-GB"/>
        </w:rPr>
      </w:pPr>
    </w:p>
    <w:p w:rsidR="00717895" w:rsidRDefault="00717895" w:rsidP="00717895">
      <w:pPr>
        <w:rPr>
          <w:rFonts w:asciiTheme="minorHAnsi" w:hAnsiTheme="minorHAnsi" w:cstheme="minorHAnsi"/>
          <w:lang w:val="en-GB" w:eastAsia="en-GB"/>
        </w:rPr>
      </w:pPr>
      <w:r>
        <w:rPr>
          <w:rFonts w:asciiTheme="minorHAnsi" w:hAnsiTheme="minorHAnsi" w:cstheme="minorHAnsi"/>
          <w:lang w:val="en-GB" w:eastAsia="en-GB"/>
        </w:rPr>
        <w:t>We recognise that the following areas may impact on a child’s progress and attainment but may not necessarily be considered as SEN:</w:t>
      </w:r>
    </w:p>
    <w:p w:rsidR="00717895" w:rsidRDefault="00717895" w:rsidP="00717895">
      <w:pPr>
        <w:rPr>
          <w:rFonts w:asciiTheme="minorHAnsi" w:hAnsiTheme="minorHAnsi" w:cstheme="minorHAnsi"/>
          <w:lang w:val="en-GB" w:eastAsia="en-GB"/>
        </w:rPr>
      </w:pPr>
    </w:p>
    <w:p w:rsidR="00717895" w:rsidRPr="00727F8A" w:rsidRDefault="00727F8A" w:rsidP="00727F8A">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Having a d</w:t>
      </w:r>
      <w:r w:rsidR="00717895" w:rsidRPr="00727F8A">
        <w:rPr>
          <w:rFonts w:asciiTheme="minorHAnsi" w:hAnsiTheme="minorHAnsi" w:cstheme="minorHAnsi"/>
          <w:lang w:val="en-GB" w:eastAsia="en-GB"/>
        </w:rPr>
        <w:t>isability</w:t>
      </w:r>
      <w:r>
        <w:rPr>
          <w:rFonts w:asciiTheme="minorHAnsi" w:hAnsiTheme="minorHAnsi" w:cstheme="minorHAnsi"/>
          <w:lang w:val="en-GB" w:eastAsia="en-GB"/>
        </w:rPr>
        <w:t>;</w:t>
      </w:r>
    </w:p>
    <w:p w:rsidR="00717895" w:rsidRDefault="00727F8A"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 xml:space="preserve">Having </w:t>
      </w:r>
      <w:r w:rsidR="00717895">
        <w:rPr>
          <w:rFonts w:asciiTheme="minorHAnsi" w:hAnsiTheme="minorHAnsi" w:cstheme="minorHAnsi"/>
          <w:lang w:val="en-GB" w:eastAsia="en-GB"/>
        </w:rPr>
        <w:t>English as an Additional Language (EAL)</w:t>
      </w:r>
      <w:r>
        <w:rPr>
          <w:rFonts w:asciiTheme="minorHAnsi" w:hAnsiTheme="minorHAnsi" w:cstheme="minorHAnsi"/>
          <w:lang w:val="en-GB" w:eastAsia="en-GB"/>
        </w:rPr>
        <w:t>;</w:t>
      </w:r>
    </w:p>
    <w:p w:rsidR="00717895" w:rsidRDefault="00727F8A"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 xml:space="preserve">Being </w:t>
      </w:r>
      <w:r w:rsidR="00717895">
        <w:rPr>
          <w:rFonts w:asciiTheme="minorHAnsi" w:hAnsiTheme="minorHAnsi" w:cstheme="minorHAnsi"/>
          <w:lang w:val="en-GB" w:eastAsia="en-GB"/>
        </w:rPr>
        <w:t>Gifted and Talented</w:t>
      </w:r>
      <w:r>
        <w:rPr>
          <w:rFonts w:asciiTheme="minorHAnsi" w:hAnsiTheme="minorHAnsi" w:cstheme="minorHAnsi"/>
          <w:lang w:val="en-GB" w:eastAsia="en-GB"/>
        </w:rPr>
        <w:t>;</w:t>
      </w:r>
    </w:p>
    <w:p w:rsidR="00717895" w:rsidRPr="00727F8A" w:rsidRDefault="00727F8A" w:rsidP="00727F8A">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Having inconsistent A</w:t>
      </w:r>
      <w:r w:rsidR="00717895" w:rsidRPr="00727F8A">
        <w:rPr>
          <w:rFonts w:asciiTheme="minorHAnsi" w:hAnsiTheme="minorHAnsi" w:cstheme="minorHAnsi"/>
          <w:lang w:val="en-GB" w:eastAsia="en-GB"/>
        </w:rPr>
        <w:t>ttendance and Punctuality</w:t>
      </w:r>
      <w:r>
        <w:rPr>
          <w:rFonts w:asciiTheme="minorHAnsi" w:hAnsiTheme="minorHAnsi" w:cstheme="minorHAnsi"/>
          <w:lang w:val="en-GB" w:eastAsia="en-GB"/>
        </w:rPr>
        <w:t>;</w:t>
      </w:r>
    </w:p>
    <w:p w:rsidR="00717895" w:rsidRDefault="00717895"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Being in receipt of Pupil Premium Grant</w:t>
      </w:r>
      <w:r w:rsidR="00727F8A">
        <w:rPr>
          <w:rFonts w:asciiTheme="minorHAnsi" w:hAnsiTheme="minorHAnsi" w:cstheme="minorHAnsi"/>
          <w:lang w:val="en-GB" w:eastAsia="en-GB"/>
        </w:rPr>
        <w:t>;</w:t>
      </w:r>
    </w:p>
    <w:p w:rsidR="00717895" w:rsidRDefault="00717895"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Being a Looked After Child (LAC)</w:t>
      </w:r>
      <w:r w:rsidR="00727F8A">
        <w:rPr>
          <w:rFonts w:asciiTheme="minorHAnsi" w:hAnsiTheme="minorHAnsi" w:cstheme="minorHAnsi"/>
          <w:lang w:val="en-GB" w:eastAsia="en-GB"/>
        </w:rPr>
        <w:t>;</w:t>
      </w:r>
    </w:p>
    <w:p w:rsidR="00717895" w:rsidRDefault="00717895"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Being a child of a Serviceman/ Woman</w:t>
      </w:r>
      <w:r w:rsidR="00727F8A">
        <w:rPr>
          <w:rFonts w:asciiTheme="minorHAnsi" w:hAnsiTheme="minorHAnsi" w:cstheme="minorHAnsi"/>
          <w:lang w:val="en-GB" w:eastAsia="en-GB"/>
        </w:rPr>
        <w:t>;</w:t>
      </w:r>
    </w:p>
    <w:p w:rsidR="00717895" w:rsidRDefault="00727F8A"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 xml:space="preserve">Being a child of </w:t>
      </w:r>
      <w:r w:rsidR="00717895">
        <w:rPr>
          <w:rFonts w:asciiTheme="minorHAnsi" w:hAnsiTheme="minorHAnsi" w:cstheme="minorHAnsi"/>
          <w:lang w:val="en-GB" w:eastAsia="en-GB"/>
        </w:rPr>
        <w:t>Travellers</w:t>
      </w:r>
      <w:r>
        <w:rPr>
          <w:rFonts w:asciiTheme="minorHAnsi" w:hAnsiTheme="minorHAnsi" w:cstheme="minorHAnsi"/>
          <w:lang w:val="en-GB" w:eastAsia="en-GB"/>
        </w:rPr>
        <w:t>;</w:t>
      </w:r>
    </w:p>
    <w:p w:rsidR="00717895" w:rsidRDefault="004C189A"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Social, emotional, behavioural &amp; mental health</w:t>
      </w:r>
      <w:r w:rsidR="00727F8A">
        <w:rPr>
          <w:rFonts w:asciiTheme="minorHAnsi" w:hAnsiTheme="minorHAnsi" w:cstheme="minorHAnsi"/>
          <w:lang w:val="en-GB" w:eastAsia="en-GB"/>
        </w:rPr>
        <w:t>.</w:t>
      </w:r>
    </w:p>
    <w:p w:rsidR="00717895" w:rsidRDefault="00717895" w:rsidP="00717895">
      <w:pPr>
        <w:rPr>
          <w:rFonts w:asciiTheme="minorHAnsi" w:hAnsiTheme="minorHAnsi" w:cstheme="minorHAnsi"/>
          <w:lang w:val="en-GB" w:eastAsia="en-GB"/>
        </w:rPr>
      </w:pPr>
    </w:p>
    <w:p w:rsidR="00717895" w:rsidRDefault="00717895" w:rsidP="00717895">
      <w:pPr>
        <w:rPr>
          <w:rFonts w:asciiTheme="minorHAnsi" w:hAnsiTheme="minorHAnsi" w:cstheme="minorHAnsi"/>
          <w:u w:val="single"/>
          <w:lang w:val="en-GB" w:eastAsia="en-GB"/>
        </w:rPr>
      </w:pPr>
      <w:r>
        <w:rPr>
          <w:rFonts w:asciiTheme="minorHAnsi" w:hAnsiTheme="minorHAnsi" w:cstheme="minorHAnsi"/>
          <w:u w:val="single"/>
          <w:lang w:val="en-GB" w:eastAsia="en-GB"/>
        </w:rPr>
        <w:t>The 4 Broad Areas of Need</w:t>
      </w:r>
    </w:p>
    <w:p w:rsidR="00717895" w:rsidRDefault="00717895" w:rsidP="00717895">
      <w:pPr>
        <w:rPr>
          <w:rFonts w:asciiTheme="minorHAnsi" w:hAnsiTheme="minorHAnsi" w:cstheme="minorHAnsi"/>
          <w:u w:val="single"/>
          <w:lang w:val="en-GB" w:eastAsia="en-GB"/>
        </w:rPr>
      </w:pPr>
    </w:p>
    <w:p w:rsidR="00717895" w:rsidRDefault="00717895" w:rsidP="00717895">
      <w:pPr>
        <w:rPr>
          <w:rFonts w:asciiTheme="minorHAnsi" w:hAnsiTheme="minorHAnsi" w:cstheme="minorHAnsi"/>
          <w:lang w:val="en-GB" w:eastAsia="en-GB"/>
        </w:rPr>
      </w:pPr>
      <w:r>
        <w:rPr>
          <w:rFonts w:asciiTheme="minorHAnsi" w:hAnsiTheme="minorHAnsi" w:cstheme="minorHAnsi"/>
          <w:lang w:val="en-GB" w:eastAsia="en-GB"/>
        </w:rPr>
        <w:t xml:space="preserve">The 4 Broad Areas of Need give an overview of the range of needs that we plan for in school.  In practice, children often have needs that cut across some or all of these areas and their needs </w:t>
      </w:r>
      <w:r w:rsidR="003E0759">
        <w:rPr>
          <w:rFonts w:asciiTheme="minorHAnsi" w:hAnsiTheme="minorHAnsi" w:cstheme="minorHAnsi"/>
          <w:lang w:val="en-GB" w:eastAsia="en-GB"/>
        </w:rPr>
        <w:t>often</w:t>
      </w:r>
      <w:r>
        <w:rPr>
          <w:rFonts w:asciiTheme="minorHAnsi" w:hAnsiTheme="minorHAnsi" w:cstheme="minorHAnsi"/>
          <w:lang w:val="en-GB" w:eastAsia="en-GB"/>
        </w:rPr>
        <w:t xml:space="preserve"> change </w:t>
      </w:r>
      <w:r w:rsidR="003E0759">
        <w:rPr>
          <w:rFonts w:asciiTheme="minorHAnsi" w:hAnsiTheme="minorHAnsi" w:cstheme="minorHAnsi"/>
          <w:lang w:val="en-GB" w:eastAsia="en-GB"/>
        </w:rPr>
        <w:t>over</w:t>
      </w:r>
      <w:r w:rsidR="00FC551E">
        <w:rPr>
          <w:rFonts w:asciiTheme="minorHAnsi" w:hAnsiTheme="minorHAnsi" w:cstheme="minorHAnsi"/>
          <w:lang w:val="en-GB" w:eastAsia="en-GB"/>
        </w:rPr>
        <w:t xml:space="preserve"> time.  We use the following merely as a guide:</w:t>
      </w:r>
    </w:p>
    <w:p w:rsidR="00717895" w:rsidRDefault="00717895" w:rsidP="00717895">
      <w:pPr>
        <w:rPr>
          <w:rFonts w:asciiTheme="minorHAnsi" w:hAnsiTheme="minorHAnsi" w:cstheme="minorHAnsi"/>
          <w:lang w:val="en-GB" w:eastAsia="en-GB"/>
        </w:rPr>
      </w:pPr>
    </w:p>
    <w:p w:rsidR="00717895" w:rsidRDefault="003E0759" w:rsidP="00717895">
      <w:pPr>
        <w:pStyle w:val="ListParagraph"/>
        <w:numPr>
          <w:ilvl w:val="0"/>
          <w:numId w:val="11"/>
        </w:numPr>
        <w:rPr>
          <w:rFonts w:asciiTheme="minorHAnsi" w:hAnsiTheme="minorHAnsi" w:cstheme="minorHAnsi"/>
          <w:lang w:val="en-GB" w:eastAsia="en-GB"/>
        </w:rPr>
      </w:pPr>
      <w:r>
        <w:rPr>
          <w:rFonts w:asciiTheme="minorHAnsi" w:hAnsiTheme="minorHAnsi" w:cstheme="minorHAnsi"/>
          <w:lang w:val="en-GB" w:eastAsia="en-GB"/>
        </w:rPr>
        <w:t>Communication and Interaction</w:t>
      </w:r>
      <w:r w:rsidR="00FC551E">
        <w:rPr>
          <w:rFonts w:asciiTheme="minorHAnsi" w:hAnsiTheme="minorHAnsi" w:cstheme="minorHAnsi"/>
          <w:lang w:val="en-GB" w:eastAsia="en-GB"/>
        </w:rPr>
        <w:t>;</w:t>
      </w:r>
    </w:p>
    <w:p w:rsidR="003E0759" w:rsidRDefault="003E0759" w:rsidP="00717895">
      <w:pPr>
        <w:pStyle w:val="ListParagraph"/>
        <w:numPr>
          <w:ilvl w:val="0"/>
          <w:numId w:val="11"/>
        </w:numPr>
        <w:rPr>
          <w:rFonts w:asciiTheme="minorHAnsi" w:hAnsiTheme="minorHAnsi" w:cstheme="minorHAnsi"/>
          <w:lang w:val="en-GB" w:eastAsia="en-GB"/>
        </w:rPr>
      </w:pPr>
      <w:r>
        <w:rPr>
          <w:rFonts w:asciiTheme="minorHAnsi" w:hAnsiTheme="minorHAnsi" w:cstheme="minorHAnsi"/>
          <w:lang w:val="en-GB" w:eastAsia="en-GB"/>
        </w:rPr>
        <w:t>Cognition and Learning</w:t>
      </w:r>
      <w:r w:rsidR="00FC551E">
        <w:rPr>
          <w:rFonts w:asciiTheme="minorHAnsi" w:hAnsiTheme="minorHAnsi" w:cstheme="minorHAnsi"/>
          <w:lang w:val="en-GB" w:eastAsia="en-GB"/>
        </w:rPr>
        <w:t>;</w:t>
      </w:r>
    </w:p>
    <w:p w:rsidR="003E0759" w:rsidRDefault="003E0759" w:rsidP="00717895">
      <w:pPr>
        <w:pStyle w:val="ListParagraph"/>
        <w:numPr>
          <w:ilvl w:val="0"/>
          <w:numId w:val="11"/>
        </w:numPr>
        <w:rPr>
          <w:rFonts w:asciiTheme="minorHAnsi" w:hAnsiTheme="minorHAnsi" w:cstheme="minorHAnsi"/>
          <w:lang w:val="en-GB" w:eastAsia="en-GB"/>
        </w:rPr>
      </w:pPr>
      <w:r>
        <w:rPr>
          <w:rFonts w:asciiTheme="minorHAnsi" w:hAnsiTheme="minorHAnsi" w:cstheme="minorHAnsi"/>
          <w:lang w:val="en-GB" w:eastAsia="en-GB"/>
        </w:rPr>
        <w:t>Social, Emotional and Mental Health</w:t>
      </w:r>
      <w:r w:rsidR="00FC551E">
        <w:rPr>
          <w:rFonts w:asciiTheme="minorHAnsi" w:hAnsiTheme="minorHAnsi" w:cstheme="minorHAnsi"/>
          <w:lang w:val="en-GB" w:eastAsia="en-GB"/>
        </w:rPr>
        <w:t>;</w:t>
      </w:r>
    </w:p>
    <w:p w:rsidR="003E0759" w:rsidRDefault="003E0759" w:rsidP="00717895">
      <w:pPr>
        <w:pStyle w:val="ListParagraph"/>
        <w:numPr>
          <w:ilvl w:val="0"/>
          <w:numId w:val="11"/>
        </w:numPr>
        <w:rPr>
          <w:rFonts w:asciiTheme="minorHAnsi" w:hAnsiTheme="minorHAnsi" w:cstheme="minorHAnsi"/>
          <w:lang w:val="en-GB" w:eastAsia="en-GB"/>
        </w:rPr>
      </w:pPr>
      <w:r>
        <w:rPr>
          <w:rFonts w:asciiTheme="minorHAnsi" w:hAnsiTheme="minorHAnsi" w:cstheme="minorHAnsi"/>
          <w:lang w:val="en-GB" w:eastAsia="en-GB"/>
        </w:rPr>
        <w:t>Sensory and Physical</w:t>
      </w:r>
      <w:r w:rsidR="00FC551E">
        <w:rPr>
          <w:rFonts w:asciiTheme="minorHAnsi" w:hAnsiTheme="minorHAnsi" w:cstheme="minorHAnsi"/>
          <w:lang w:val="en-GB" w:eastAsia="en-GB"/>
        </w:rPr>
        <w:t>.</w:t>
      </w:r>
    </w:p>
    <w:p w:rsidR="00F90898" w:rsidRDefault="00F90898" w:rsidP="00F90898">
      <w:pPr>
        <w:rPr>
          <w:rFonts w:asciiTheme="minorHAnsi" w:hAnsiTheme="minorHAnsi" w:cstheme="minorHAnsi"/>
          <w:lang w:val="en-GB" w:eastAsia="en-GB"/>
        </w:rPr>
      </w:pPr>
    </w:p>
    <w:p w:rsidR="00F90898" w:rsidRDefault="00F90898" w:rsidP="00F90898">
      <w:pPr>
        <w:rPr>
          <w:rFonts w:asciiTheme="minorHAnsi" w:hAnsiTheme="minorHAnsi" w:cstheme="minorHAnsi"/>
          <w:u w:val="single"/>
          <w:lang w:val="en-GB" w:eastAsia="en-GB"/>
        </w:rPr>
      </w:pPr>
      <w:r>
        <w:rPr>
          <w:rFonts w:asciiTheme="minorHAnsi" w:hAnsiTheme="minorHAnsi" w:cstheme="minorHAnsi"/>
          <w:u w:val="single"/>
          <w:lang w:val="en-GB" w:eastAsia="en-GB"/>
        </w:rPr>
        <w:t>The Graduated Response to SEN</w:t>
      </w:r>
    </w:p>
    <w:p w:rsidR="00F90898" w:rsidRDefault="00F90898" w:rsidP="00F90898">
      <w:pPr>
        <w:rPr>
          <w:rFonts w:asciiTheme="minorHAnsi" w:hAnsiTheme="minorHAnsi" w:cstheme="minorHAnsi"/>
          <w:u w:val="single"/>
          <w:lang w:val="en-GB" w:eastAsia="en-GB"/>
        </w:rPr>
      </w:pPr>
    </w:p>
    <w:p w:rsidR="00F90898" w:rsidRDefault="00F90898" w:rsidP="00F90898">
      <w:pPr>
        <w:rPr>
          <w:rFonts w:asciiTheme="minorHAnsi" w:hAnsiTheme="minorHAnsi" w:cstheme="minorHAnsi"/>
          <w:lang w:val="en-GB" w:eastAsia="en-GB"/>
        </w:rPr>
      </w:pPr>
      <w:r>
        <w:rPr>
          <w:rFonts w:asciiTheme="minorHAnsi" w:hAnsiTheme="minorHAnsi" w:cstheme="minorHAnsi"/>
          <w:lang w:val="en-GB" w:eastAsia="en-GB"/>
        </w:rPr>
        <w:t>A single category of support: SEN</w:t>
      </w:r>
      <w:r w:rsidR="00FC551E">
        <w:rPr>
          <w:rFonts w:asciiTheme="minorHAnsi" w:hAnsiTheme="minorHAnsi" w:cstheme="minorHAnsi"/>
          <w:lang w:val="en-GB" w:eastAsia="en-GB"/>
        </w:rPr>
        <w:t xml:space="preserve"> Support.  Please see Appendix 1</w:t>
      </w:r>
      <w:r>
        <w:rPr>
          <w:rFonts w:asciiTheme="minorHAnsi" w:hAnsiTheme="minorHAnsi" w:cstheme="minorHAnsi"/>
          <w:lang w:val="en-GB" w:eastAsia="en-GB"/>
        </w:rPr>
        <w:t xml:space="preserve"> for more information.</w:t>
      </w:r>
    </w:p>
    <w:p w:rsidR="00F90898" w:rsidRDefault="00F90898" w:rsidP="00F90898">
      <w:pPr>
        <w:rPr>
          <w:rFonts w:asciiTheme="minorHAnsi" w:hAnsiTheme="minorHAnsi" w:cstheme="minorHAnsi"/>
          <w:lang w:val="en-GB" w:eastAsia="en-GB"/>
        </w:rPr>
      </w:pPr>
    </w:p>
    <w:p w:rsidR="00F90898" w:rsidRDefault="00F90898" w:rsidP="00F90898">
      <w:pPr>
        <w:rPr>
          <w:rFonts w:asciiTheme="minorHAnsi" w:hAnsiTheme="minorHAnsi" w:cstheme="minorHAnsi"/>
          <w:lang w:val="en-GB" w:eastAsia="en-GB"/>
        </w:rPr>
      </w:pPr>
      <w:r>
        <w:rPr>
          <w:rFonts w:asciiTheme="minorHAnsi" w:hAnsiTheme="minorHAnsi" w:cstheme="minorHAnsi"/>
          <w:lang w:val="en-GB" w:eastAsia="en-GB"/>
        </w:rPr>
        <w:t>Support for SEN is triggered through CONCERN that despite providing opportunities or using alternative approaches to learning, children:</w:t>
      </w:r>
    </w:p>
    <w:p w:rsidR="00F90898" w:rsidRDefault="00F90898" w:rsidP="00F90898">
      <w:pPr>
        <w:rPr>
          <w:rFonts w:asciiTheme="minorHAnsi" w:hAnsiTheme="minorHAnsi" w:cstheme="minorHAnsi"/>
          <w:lang w:val="en-GB" w:eastAsia="en-GB"/>
        </w:rPr>
      </w:pPr>
    </w:p>
    <w:p w:rsidR="00F90898" w:rsidRDefault="00F90898" w:rsidP="00F90898">
      <w:pPr>
        <w:pStyle w:val="ListParagraph"/>
        <w:numPr>
          <w:ilvl w:val="0"/>
          <w:numId w:val="12"/>
        </w:numPr>
        <w:rPr>
          <w:rFonts w:asciiTheme="minorHAnsi" w:hAnsiTheme="minorHAnsi" w:cstheme="minorHAnsi"/>
          <w:lang w:val="en-GB" w:eastAsia="en-GB"/>
        </w:rPr>
      </w:pPr>
      <w:r>
        <w:rPr>
          <w:rFonts w:asciiTheme="minorHAnsi" w:hAnsiTheme="minorHAnsi" w:cstheme="minorHAnsi"/>
          <w:lang w:val="en-GB" w:eastAsia="en-GB"/>
        </w:rPr>
        <w:t>Make little or no progress</w:t>
      </w:r>
      <w:r w:rsidR="00FC551E">
        <w:rPr>
          <w:rFonts w:asciiTheme="minorHAnsi" w:hAnsiTheme="minorHAnsi" w:cstheme="minorHAnsi"/>
          <w:lang w:val="en-GB" w:eastAsia="en-GB"/>
        </w:rPr>
        <w:t>;</w:t>
      </w:r>
    </w:p>
    <w:p w:rsidR="00F90898" w:rsidRDefault="00F90898" w:rsidP="00F90898">
      <w:pPr>
        <w:pStyle w:val="ListParagraph"/>
        <w:numPr>
          <w:ilvl w:val="0"/>
          <w:numId w:val="12"/>
        </w:numPr>
        <w:rPr>
          <w:rFonts w:asciiTheme="minorHAnsi" w:hAnsiTheme="minorHAnsi" w:cstheme="minorHAnsi"/>
          <w:lang w:val="en-GB" w:eastAsia="en-GB"/>
        </w:rPr>
      </w:pPr>
      <w:r>
        <w:rPr>
          <w:rFonts w:asciiTheme="minorHAnsi" w:hAnsiTheme="minorHAnsi" w:cstheme="minorHAnsi"/>
          <w:lang w:val="en-GB" w:eastAsia="en-GB"/>
        </w:rPr>
        <w:t>Work at levels significantly below others of a similar age</w:t>
      </w:r>
      <w:r w:rsidR="00FC551E">
        <w:rPr>
          <w:rFonts w:asciiTheme="minorHAnsi" w:hAnsiTheme="minorHAnsi" w:cstheme="minorHAnsi"/>
          <w:lang w:val="en-GB" w:eastAsia="en-GB"/>
        </w:rPr>
        <w:t>;</w:t>
      </w:r>
    </w:p>
    <w:p w:rsidR="00F90898" w:rsidRDefault="00F90898" w:rsidP="00F90898">
      <w:pPr>
        <w:pStyle w:val="ListParagraph"/>
        <w:numPr>
          <w:ilvl w:val="0"/>
          <w:numId w:val="12"/>
        </w:numPr>
        <w:rPr>
          <w:rFonts w:asciiTheme="minorHAnsi" w:hAnsiTheme="minorHAnsi" w:cstheme="minorHAnsi"/>
          <w:lang w:val="en-GB" w:eastAsia="en-GB"/>
        </w:rPr>
      </w:pPr>
      <w:r>
        <w:rPr>
          <w:rFonts w:asciiTheme="minorHAnsi" w:hAnsiTheme="minorHAnsi" w:cstheme="minorHAnsi"/>
          <w:lang w:val="en-GB" w:eastAsia="en-GB"/>
        </w:rPr>
        <w:t>May show persistent social, emotional or behavioural difficulties which hinders progress</w:t>
      </w:r>
      <w:r w:rsidR="00FC551E">
        <w:rPr>
          <w:rFonts w:asciiTheme="minorHAnsi" w:hAnsiTheme="minorHAnsi" w:cstheme="minorHAnsi"/>
          <w:lang w:val="en-GB" w:eastAsia="en-GB"/>
        </w:rPr>
        <w:t>;</w:t>
      </w:r>
    </w:p>
    <w:p w:rsidR="00F90898" w:rsidRDefault="00F90898" w:rsidP="00F90898">
      <w:pPr>
        <w:pStyle w:val="ListParagraph"/>
        <w:numPr>
          <w:ilvl w:val="0"/>
          <w:numId w:val="12"/>
        </w:numPr>
        <w:rPr>
          <w:rFonts w:asciiTheme="minorHAnsi" w:hAnsiTheme="minorHAnsi" w:cstheme="minorHAnsi"/>
          <w:lang w:val="en-GB" w:eastAsia="en-GB"/>
        </w:rPr>
      </w:pPr>
      <w:r>
        <w:rPr>
          <w:rFonts w:asciiTheme="minorHAnsi" w:hAnsiTheme="minorHAnsi" w:cstheme="minorHAnsi"/>
          <w:lang w:val="en-GB" w:eastAsia="en-GB"/>
        </w:rPr>
        <w:t>May have sensory or physical problems which hinders progress</w:t>
      </w:r>
      <w:r w:rsidR="00FC551E">
        <w:rPr>
          <w:rFonts w:asciiTheme="minorHAnsi" w:hAnsiTheme="minorHAnsi" w:cstheme="minorHAnsi"/>
          <w:lang w:val="en-GB" w:eastAsia="en-GB"/>
        </w:rPr>
        <w:t>;</w:t>
      </w:r>
    </w:p>
    <w:p w:rsidR="00F90898" w:rsidRDefault="00F90898" w:rsidP="00F90898">
      <w:pPr>
        <w:pStyle w:val="ListParagraph"/>
        <w:numPr>
          <w:ilvl w:val="0"/>
          <w:numId w:val="12"/>
        </w:numPr>
        <w:rPr>
          <w:rFonts w:asciiTheme="minorHAnsi" w:hAnsiTheme="minorHAnsi" w:cstheme="minorHAnsi"/>
          <w:lang w:val="en-GB" w:eastAsia="en-GB"/>
        </w:rPr>
      </w:pPr>
      <w:r>
        <w:rPr>
          <w:rFonts w:asciiTheme="minorHAnsi" w:hAnsiTheme="minorHAnsi" w:cstheme="minorHAnsi"/>
          <w:lang w:val="en-GB" w:eastAsia="en-GB"/>
        </w:rPr>
        <w:t xml:space="preserve">Experience communication or interaction </w:t>
      </w:r>
      <w:r w:rsidR="001A0173">
        <w:rPr>
          <w:rFonts w:asciiTheme="minorHAnsi" w:hAnsiTheme="minorHAnsi" w:cstheme="minorHAnsi"/>
          <w:lang w:val="en-GB" w:eastAsia="en-GB"/>
        </w:rPr>
        <w:t>difficulties, which require an individual specific intervention in order to achieve access to learning</w:t>
      </w:r>
      <w:r w:rsidR="00FC551E">
        <w:rPr>
          <w:rFonts w:asciiTheme="minorHAnsi" w:hAnsiTheme="minorHAnsi" w:cstheme="minorHAnsi"/>
          <w:lang w:val="en-GB" w:eastAsia="en-GB"/>
        </w:rPr>
        <w:t>.</w:t>
      </w:r>
    </w:p>
    <w:p w:rsidR="001A0173" w:rsidRDefault="001A0173" w:rsidP="001A0173">
      <w:pPr>
        <w:rPr>
          <w:rFonts w:asciiTheme="minorHAnsi" w:hAnsiTheme="minorHAnsi" w:cstheme="minorHAnsi"/>
          <w:lang w:val="en-GB" w:eastAsia="en-GB"/>
        </w:rPr>
      </w:pPr>
    </w:p>
    <w:p w:rsidR="001A0173" w:rsidRDefault="001A0173" w:rsidP="001A0173">
      <w:pPr>
        <w:rPr>
          <w:rFonts w:asciiTheme="minorHAnsi" w:hAnsiTheme="minorHAnsi" w:cstheme="minorHAnsi"/>
          <w:lang w:val="en-GB" w:eastAsia="en-GB"/>
        </w:rPr>
      </w:pPr>
      <w:r>
        <w:rPr>
          <w:rFonts w:asciiTheme="minorHAnsi" w:hAnsiTheme="minorHAnsi" w:cstheme="minorHAnsi"/>
          <w:lang w:val="en-GB" w:eastAsia="en-GB"/>
        </w:rPr>
        <w:t>The SENCO will:</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Map provision</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Track provision and monitor impact</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Consult with parents</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Advise and support the class teacher</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Ensure an appropriate provision map is in place</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Liaise with the TA</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Track progress of SEN children and measure impact</w:t>
      </w:r>
      <w:r w:rsidR="00FC551E">
        <w:rPr>
          <w:rFonts w:asciiTheme="minorHAnsi" w:hAnsiTheme="minorHAnsi" w:cstheme="minorHAnsi"/>
          <w:lang w:val="en-GB" w:eastAsia="en-GB"/>
        </w:rPr>
        <w:t>.</w:t>
      </w:r>
    </w:p>
    <w:p w:rsidR="0044788D" w:rsidRDefault="0044788D" w:rsidP="0044788D">
      <w:pPr>
        <w:pStyle w:val="ListParagraph"/>
        <w:ind w:left="1800"/>
        <w:rPr>
          <w:rFonts w:asciiTheme="minorHAnsi" w:hAnsiTheme="minorHAnsi" w:cstheme="minorHAnsi"/>
          <w:lang w:val="en-GB" w:eastAsia="en-GB"/>
        </w:rPr>
      </w:pPr>
    </w:p>
    <w:p w:rsidR="001A0173" w:rsidRDefault="001A0173" w:rsidP="001A0173">
      <w:pPr>
        <w:rPr>
          <w:rFonts w:asciiTheme="minorHAnsi" w:hAnsiTheme="minorHAnsi" w:cstheme="minorHAnsi"/>
          <w:lang w:val="en-GB" w:eastAsia="en-GB"/>
        </w:rPr>
      </w:pPr>
      <w:r>
        <w:rPr>
          <w:rFonts w:asciiTheme="minorHAnsi" w:hAnsiTheme="minorHAnsi" w:cstheme="minorHAnsi"/>
          <w:lang w:val="en-GB" w:eastAsia="en-GB"/>
        </w:rPr>
        <w:t>The class teacher will:</w:t>
      </w:r>
    </w:p>
    <w:p w:rsidR="001A0173" w:rsidRDefault="001A0173" w:rsidP="001A0173">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Remain responsible</w:t>
      </w:r>
      <w:r w:rsidR="00FC551E">
        <w:rPr>
          <w:rFonts w:asciiTheme="minorHAnsi" w:hAnsiTheme="minorHAnsi" w:cstheme="minorHAnsi"/>
          <w:lang w:val="en-GB" w:eastAsia="en-GB"/>
        </w:rPr>
        <w:t>;</w:t>
      </w:r>
    </w:p>
    <w:p w:rsidR="00212BF1" w:rsidRDefault="00212BF1" w:rsidP="001A0173">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Work with the SENCO</w:t>
      </w:r>
      <w:r w:rsidR="00FC551E">
        <w:rPr>
          <w:rFonts w:asciiTheme="minorHAnsi" w:hAnsiTheme="minorHAnsi" w:cstheme="minorHAnsi"/>
          <w:lang w:val="en-GB" w:eastAsia="en-GB"/>
        </w:rPr>
        <w:t>;</w:t>
      </w:r>
    </w:p>
    <w:p w:rsidR="00212BF1" w:rsidRDefault="00212BF1" w:rsidP="001A0173">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 xml:space="preserve">Include </w:t>
      </w:r>
      <w:r w:rsidR="004C189A">
        <w:rPr>
          <w:rFonts w:asciiTheme="minorHAnsi" w:hAnsiTheme="minorHAnsi" w:cstheme="minorHAnsi"/>
          <w:lang w:val="en-GB" w:eastAsia="en-GB"/>
        </w:rPr>
        <w:t>all</w:t>
      </w:r>
      <w:r>
        <w:rPr>
          <w:rFonts w:asciiTheme="minorHAnsi" w:hAnsiTheme="minorHAnsi" w:cstheme="minorHAnsi"/>
          <w:lang w:val="en-GB" w:eastAsia="en-GB"/>
        </w:rPr>
        <w:t xml:space="preserve"> child</w:t>
      </w:r>
      <w:r w:rsidR="004C189A">
        <w:rPr>
          <w:rFonts w:asciiTheme="minorHAnsi" w:hAnsiTheme="minorHAnsi" w:cstheme="minorHAnsi"/>
          <w:lang w:val="en-GB" w:eastAsia="en-GB"/>
        </w:rPr>
        <w:t>ren</w:t>
      </w:r>
      <w:r w:rsidR="00FC551E">
        <w:rPr>
          <w:rFonts w:asciiTheme="minorHAnsi" w:hAnsiTheme="minorHAnsi" w:cstheme="minorHAnsi"/>
          <w:lang w:val="en-GB" w:eastAsia="en-GB"/>
        </w:rPr>
        <w:t>;</w:t>
      </w:r>
    </w:p>
    <w:p w:rsidR="00212BF1" w:rsidRDefault="00212BF1" w:rsidP="001A0173">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Continue to differentiate and personalise learning</w:t>
      </w:r>
      <w:r w:rsidR="00FC551E">
        <w:rPr>
          <w:rFonts w:asciiTheme="minorHAnsi" w:hAnsiTheme="minorHAnsi" w:cstheme="minorHAnsi"/>
          <w:lang w:val="en-GB" w:eastAsia="en-GB"/>
        </w:rPr>
        <w:t>;</w:t>
      </w:r>
    </w:p>
    <w:p w:rsidR="00212BF1" w:rsidRDefault="00212BF1" w:rsidP="001A0173">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Liaise with the TA</w:t>
      </w:r>
      <w:r w:rsidR="00FC551E">
        <w:rPr>
          <w:rFonts w:asciiTheme="minorHAnsi" w:hAnsiTheme="minorHAnsi" w:cstheme="minorHAnsi"/>
          <w:lang w:val="en-GB" w:eastAsia="en-GB"/>
        </w:rPr>
        <w:t>;</w:t>
      </w:r>
    </w:p>
    <w:p w:rsidR="00212BF1" w:rsidRDefault="00212BF1" w:rsidP="00212BF1">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Track progress of SEN children and measure impact</w:t>
      </w:r>
      <w:r w:rsidR="00FC551E">
        <w:rPr>
          <w:rFonts w:asciiTheme="minorHAnsi" w:hAnsiTheme="minorHAnsi" w:cstheme="minorHAnsi"/>
          <w:lang w:val="en-GB" w:eastAsia="en-GB"/>
        </w:rPr>
        <w:t>.</w:t>
      </w:r>
    </w:p>
    <w:p w:rsidR="002853D3" w:rsidRDefault="002853D3" w:rsidP="002853D3">
      <w:pPr>
        <w:rPr>
          <w:rFonts w:asciiTheme="minorHAnsi" w:hAnsiTheme="minorHAnsi" w:cstheme="minorHAnsi"/>
          <w:lang w:val="en-GB" w:eastAsia="en-GB"/>
        </w:rPr>
      </w:pPr>
    </w:p>
    <w:p w:rsidR="002853D3" w:rsidRDefault="002853D3" w:rsidP="002853D3">
      <w:pPr>
        <w:rPr>
          <w:rFonts w:asciiTheme="minorHAnsi" w:hAnsiTheme="minorHAnsi" w:cstheme="minorHAnsi"/>
          <w:lang w:val="en-GB" w:eastAsia="en-GB"/>
        </w:rPr>
      </w:pPr>
      <w:r>
        <w:rPr>
          <w:rFonts w:asciiTheme="minorHAnsi" w:hAnsiTheme="minorHAnsi" w:cstheme="minorHAnsi"/>
          <w:lang w:val="en-GB" w:eastAsia="en-GB"/>
        </w:rPr>
        <w:t xml:space="preserve">If the child continues to make less than expected progress following detailed tracking and monitoring, then further advice and support will be sought from external professionals.  </w:t>
      </w:r>
    </w:p>
    <w:p w:rsidR="002853D3" w:rsidRDefault="002853D3" w:rsidP="002853D3">
      <w:pPr>
        <w:rPr>
          <w:rFonts w:asciiTheme="minorHAnsi" w:hAnsiTheme="minorHAnsi" w:cstheme="minorHAnsi"/>
          <w:lang w:val="en-GB" w:eastAsia="en-GB"/>
        </w:rPr>
      </w:pPr>
    </w:p>
    <w:p w:rsidR="002853D3" w:rsidRDefault="002853D3" w:rsidP="002853D3">
      <w:pPr>
        <w:rPr>
          <w:rFonts w:asciiTheme="minorHAnsi" w:hAnsiTheme="minorHAnsi" w:cstheme="minorHAnsi"/>
          <w:lang w:val="en-GB" w:eastAsia="en-GB"/>
        </w:rPr>
      </w:pPr>
      <w:r>
        <w:rPr>
          <w:rFonts w:asciiTheme="minorHAnsi" w:hAnsiTheme="minorHAnsi" w:cstheme="minorHAnsi"/>
          <w:lang w:val="en-GB" w:eastAsia="en-GB"/>
        </w:rPr>
        <w:t>The SENCO will also consider an appropriate approach such as:</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Map</w:t>
      </w:r>
      <w:r w:rsidR="00C569DD">
        <w:rPr>
          <w:rFonts w:asciiTheme="minorHAnsi" w:hAnsiTheme="minorHAnsi" w:cstheme="minorHAnsi"/>
          <w:lang w:val="en-GB" w:eastAsia="en-GB"/>
        </w:rPr>
        <w:t>ping</w:t>
      </w:r>
      <w:r>
        <w:rPr>
          <w:rFonts w:asciiTheme="minorHAnsi" w:hAnsiTheme="minorHAnsi" w:cstheme="minorHAnsi"/>
          <w:lang w:val="en-GB" w:eastAsia="en-GB"/>
        </w:rPr>
        <w:t xml:space="preserve"> provision</w:t>
      </w:r>
      <w:r w:rsidR="00FC551E">
        <w:rPr>
          <w:rFonts w:asciiTheme="minorHAnsi" w:hAnsiTheme="minorHAnsi" w:cstheme="minorHAnsi"/>
          <w:lang w:val="en-GB" w:eastAsia="en-GB"/>
        </w:rPr>
        <w:t>;</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Providing different materials or equipment</w:t>
      </w:r>
      <w:r w:rsidR="00FC551E">
        <w:rPr>
          <w:rFonts w:asciiTheme="minorHAnsi" w:hAnsiTheme="minorHAnsi" w:cstheme="minorHAnsi"/>
          <w:lang w:val="en-GB" w:eastAsia="en-GB"/>
        </w:rPr>
        <w:t>;</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Using extra staff to work closely with the child</w:t>
      </w:r>
      <w:r w:rsidR="00FC551E">
        <w:rPr>
          <w:rFonts w:asciiTheme="minorHAnsi" w:hAnsiTheme="minorHAnsi" w:cstheme="minorHAnsi"/>
          <w:lang w:val="en-GB" w:eastAsia="en-GB"/>
        </w:rPr>
        <w:t>;</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More effective strategies via staff development or training</w:t>
      </w:r>
      <w:r w:rsidR="00FC551E">
        <w:rPr>
          <w:rFonts w:asciiTheme="minorHAnsi" w:hAnsiTheme="minorHAnsi" w:cstheme="minorHAnsi"/>
          <w:lang w:val="en-GB" w:eastAsia="en-GB"/>
        </w:rPr>
        <w:t>;</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Group support</w:t>
      </w:r>
      <w:r w:rsidR="00FC551E">
        <w:rPr>
          <w:rFonts w:asciiTheme="minorHAnsi" w:hAnsiTheme="minorHAnsi" w:cstheme="minorHAnsi"/>
          <w:lang w:val="en-GB" w:eastAsia="en-GB"/>
        </w:rPr>
        <w:t>;</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Devising interventions and monitoring their effectiveness by providing extra adult time</w:t>
      </w:r>
      <w:r w:rsidR="00FC551E">
        <w:rPr>
          <w:rFonts w:asciiTheme="minorHAnsi" w:hAnsiTheme="minorHAnsi" w:cstheme="minorHAnsi"/>
          <w:lang w:val="en-GB" w:eastAsia="en-GB"/>
        </w:rPr>
        <w:t>;</w:t>
      </w:r>
    </w:p>
    <w:p w:rsidR="00C569DD" w:rsidRDefault="00FC551E"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 xml:space="preserve">Engaging </w:t>
      </w:r>
      <w:r w:rsidR="00C569DD">
        <w:rPr>
          <w:rFonts w:asciiTheme="minorHAnsi" w:hAnsiTheme="minorHAnsi" w:cstheme="minorHAnsi"/>
          <w:lang w:val="en-GB" w:eastAsia="en-GB"/>
        </w:rPr>
        <w:t>LA support for advice on strategies and equipment or staff training</w:t>
      </w:r>
      <w:r>
        <w:rPr>
          <w:rFonts w:asciiTheme="minorHAnsi" w:hAnsiTheme="minorHAnsi" w:cstheme="minorHAnsi"/>
          <w:lang w:val="en-GB" w:eastAsia="en-GB"/>
        </w:rPr>
        <w:t>.</w:t>
      </w:r>
    </w:p>
    <w:p w:rsidR="0044788D" w:rsidRDefault="0044788D" w:rsidP="0044788D">
      <w:pPr>
        <w:pStyle w:val="ListParagraph"/>
        <w:ind w:left="1800"/>
        <w:rPr>
          <w:rFonts w:asciiTheme="minorHAnsi" w:hAnsiTheme="minorHAnsi" w:cstheme="minorHAnsi"/>
          <w:lang w:val="en-GB" w:eastAsia="en-GB"/>
        </w:rPr>
      </w:pPr>
    </w:p>
    <w:p w:rsidR="00C569DD" w:rsidRDefault="00C569DD" w:rsidP="00C569DD">
      <w:pPr>
        <w:rPr>
          <w:rFonts w:asciiTheme="minorHAnsi" w:hAnsiTheme="minorHAnsi" w:cstheme="minorHAnsi"/>
          <w:lang w:val="en-GB" w:eastAsia="en-GB"/>
        </w:rPr>
      </w:pPr>
      <w:r>
        <w:rPr>
          <w:rFonts w:asciiTheme="minorHAnsi" w:hAnsiTheme="minorHAnsi" w:cstheme="minorHAnsi"/>
          <w:lang w:val="en-GB" w:eastAsia="en-GB"/>
        </w:rPr>
        <w:t>The teacher will:</w:t>
      </w:r>
    </w:p>
    <w:p w:rsidR="00C569DD" w:rsidRDefault="00C569DD"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Remain responsible</w:t>
      </w:r>
      <w:r w:rsidR="00FC551E">
        <w:rPr>
          <w:rFonts w:asciiTheme="minorHAnsi" w:hAnsiTheme="minorHAnsi" w:cstheme="minorHAnsi"/>
          <w:lang w:val="en-GB" w:eastAsia="en-GB"/>
        </w:rPr>
        <w:t>;</w:t>
      </w:r>
    </w:p>
    <w:p w:rsidR="00C569DD" w:rsidRDefault="00C569DD"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Continue to differentiate</w:t>
      </w:r>
      <w:r w:rsidR="00FC551E">
        <w:rPr>
          <w:rFonts w:asciiTheme="minorHAnsi" w:hAnsiTheme="minorHAnsi" w:cstheme="minorHAnsi"/>
          <w:lang w:val="en-GB" w:eastAsia="en-GB"/>
        </w:rPr>
        <w:t>;</w:t>
      </w:r>
    </w:p>
    <w:p w:rsidR="00C569DD" w:rsidRDefault="00C569DD"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Work with the SENCO</w:t>
      </w:r>
      <w:r w:rsidR="00FC551E">
        <w:rPr>
          <w:rFonts w:asciiTheme="minorHAnsi" w:hAnsiTheme="minorHAnsi" w:cstheme="minorHAnsi"/>
          <w:lang w:val="en-GB" w:eastAsia="en-GB"/>
        </w:rPr>
        <w:t>;</w:t>
      </w:r>
    </w:p>
    <w:p w:rsidR="00C569DD" w:rsidRDefault="00C569DD"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Liaise with the TA</w:t>
      </w:r>
      <w:r w:rsidR="00FC551E">
        <w:rPr>
          <w:rFonts w:asciiTheme="minorHAnsi" w:hAnsiTheme="minorHAnsi" w:cstheme="minorHAnsi"/>
          <w:lang w:val="en-GB" w:eastAsia="en-GB"/>
        </w:rPr>
        <w:t>;</w:t>
      </w:r>
    </w:p>
    <w:p w:rsidR="00C569DD" w:rsidRDefault="00C569DD"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Track progress and impact</w:t>
      </w:r>
      <w:r w:rsidR="00FC551E">
        <w:rPr>
          <w:rFonts w:asciiTheme="minorHAnsi" w:hAnsiTheme="minorHAnsi" w:cstheme="minorHAnsi"/>
          <w:lang w:val="en-GB" w:eastAsia="en-GB"/>
        </w:rPr>
        <w:t>;</w:t>
      </w:r>
    </w:p>
    <w:p w:rsidR="00C569DD" w:rsidRDefault="004C189A"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Include all</w:t>
      </w:r>
      <w:r w:rsidR="00C569DD">
        <w:rPr>
          <w:rFonts w:asciiTheme="minorHAnsi" w:hAnsiTheme="minorHAnsi" w:cstheme="minorHAnsi"/>
          <w:lang w:val="en-GB" w:eastAsia="en-GB"/>
        </w:rPr>
        <w:t xml:space="preserve"> child</w:t>
      </w:r>
      <w:r>
        <w:rPr>
          <w:rFonts w:asciiTheme="minorHAnsi" w:hAnsiTheme="minorHAnsi" w:cstheme="minorHAnsi"/>
          <w:lang w:val="en-GB" w:eastAsia="en-GB"/>
        </w:rPr>
        <w:t>ren</w:t>
      </w:r>
      <w:r w:rsidR="00FC551E">
        <w:rPr>
          <w:rFonts w:asciiTheme="minorHAnsi" w:hAnsiTheme="minorHAnsi" w:cstheme="minorHAnsi"/>
          <w:lang w:val="en-GB" w:eastAsia="en-GB"/>
        </w:rPr>
        <w:t>;</w:t>
      </w:r>
    </w:p>
    <w:p w:rsidR="002853D3" w:rsidRPr="00C569DD" w:rsidRDefault="00C569DD" w:rsidP="002853D3">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Contribute to meetings and referrals</w:t>
      </w:r>
      <w:r w:rsidR="00FC551E">
        <w:rPr>
          <w:rFonts w:asciiTheme="minorHAnsi" w:hAnsiTheme="minorHAnsi" w:cstheme="minorHAnsi"/>
          <w:lang w:val="en-GB" w:eastAsia="en-GB"/>
        </w:rPr>
        <w:t>.</w:t>
      </w:r>
      <w:r>
        <w:rPr>
          <w:rFonts w:asciiTheme="minorHAnsi" w:hAnsiTheme="minorHAnsi" w:cstheme="minorHAnsi"/>
          <w:lang w:val="en-GB" w:eastAsia="en-GB"/>
        </w:rPr>
        <w:t xml:space="preserve"> </w:t>
      </w:r>
    </w:p>
    <w:p w:rsidR="002853D3" w:rsidRDefault="002853D3" w:rsidP="002853D3">
      <w:pPr>
        <w:rPr>
          <w:rFonts w:asciiTheme="minorHAnsi" w:hAnsiTheme="minorHAnsi" w:cstheme="minorHAnsi"/>
          <w:lang w:val="en-GB" w:eastAsia="en-GB"/>
        </w:rPr>
      </w:pPr>
    </w:p>
    <w:p w:rsidR="002853D3" w:rsidRDefault="002853D3" w:rsidP="002853D3">
      <w:pPr>
        <w:rPr>
          <w:rFonts w:asciiTheme="minorHAnsi" w:hAnsiTheme="minorHAnsi" w:cstheme="minorHAnsi"/>
          <w:lang w:val="en-GB" w:eastAsia="en-GB"/>
        </w:rPr>
      </w:pPr>
      <w:r>
        <w:rPr>
          <w:rFonts w:asciiTheme="minorHAnsi" w:hAnsiTheme="minorHAnsi" w:cstheme="minorHAnsi"/>
          <w:lang w:val="en-GB" w:eastAsia="en-GB"/>
        </w:rPr>
        <w:t>If a child, despite our intervention at SEN Support, continues to make less than expected progress, we may make a referral for statutory assessment to the Local Authority (LA).  This may lead to an Education, Health and Care Plan (EHC Plan).</w:t>
      </w:r>
    </w:p>
    <w:p w:rsidR="00C569DD" w:rsidRDefault="00C569DD" w:rsidP="002853D3">
      <w:pPr>
        <w:rPr>
          <w:rFonts w:asciiTheme="minorHAnsi" w:hAnsiTheme="minorHAnsi" w:cstheme="minorHAnsi"/>
          <w:lang w:val="en-GB" w:eastAsia="en-GB"/>
        </w:rPr>
      </w:pPr>
    </w:p>
    <w:p w:rsidR="00C569DD" w:rsidRDefault="00C569DD" w:rsidP="002853D3">
      <w:pPr>
        <w:rPr>
          <w:rFonts w:asciiTheme="minorHAnsi" w:hAnsiTheme="minorHAnsi" w:cstheme="minorHAnsi"/>
          <w:u w:val="single"/>
          <w:lang w:val="en-GB" w:eastAsia="en-GB"/>
        </w:rPr>
      </w:pPr>
      <w:r>
        <w:rPr>
          <w:rFonts w:asciiTheme="minorHAnsi" w:hAnsiTheme="minorHAnsi" w:cstheme="minorHAnsi"/>
          <w:u w:val="single"/>
          <w:lang w:val="en-GB" w:eastAsia="en-GB"/>
        </w:rPr>
        <w:t>Criteria for entry and exit</w:t>
      </w:r>
    </w:p>
    <w:p w:rsidR="00C569DD" w:rsidRDefault="00C569DD" w:rsidP="002853D3">
      <w:pPr>
        <w:rPr>
          <w:rFonts w:asciiTheme="minorHAnsi" w:hAnsiTheme="minorHAnsi" w:cstheme="minorHAnsi"/>
          <w:u w:val="single"/>
          <w:lang w:val="en-GB" w:eastAsia="en-GB"/>
        </w:rPr>
      </w:pPr>
    </w:p>
    <w:p w:rsidR="00C569DD" w:rsidRDefault="00C569DD" w:rsidP="002853D3">
      <w:pPr>
        <w:rPr>
          <w:rFonts w:asciiTheme="minorHAnsi" w:hAnsiTheme="minorHAnsi" w:cstheme="minorHAnsi"/>
          <w:lang w:val="en-GB" w:eastAsia="en-GB"/>
        </w:rPr>
      </w:pPr>
      <w:r>
        <w:rPr>
          <w:rFonts w:asciiTheme="minorHAnsi" w:hAnsiTheme="minorHAnsi" w:cstheme="minorHAnsi"/>
          <w:lang w:val="en-GB" w:eastAsia="en-GB"/>
        </w:rPr>
        <w:t>When concern about a child is raised we will:</w:t>
      </w:r>
    </w:p>
    <w:p w:rsidR="00C569DD" w:rsidRPr="00C569DD" w:rsidRDefault="00C569DD" w:rsidP="002853D3">
      <w:pPr>
        <w:rPr>
          <w:rFonts w:asciiTheme="minorHAnsi" w:hAnsiTheme="minorHAnsi" w:cstheme="minorHAnsi"/>
          <w:lang w:val="en-GB" w:eastAsia="en-GB"/>
        </w:rPr>
      </w:pPr>
    </w:p>
    <w:p w:rsidR="00D242CC" w:rsidRDefault="00D242CC" w:rsidP="00C569DD">
      <w:pPr>
        <w:pStyle w:val="ListParagraph"/>
        <w:numPr>
          <w:ilvl w:val="0"/>
          <w:numId w:val="19"/>
        </w:numPr>
        <w:rPr>
          <w:rFonts w:asciiTheme="minorHAnsi" w:hAnsiTheme="minorHAnsi" w:cstheme="minorHAnsi"/>
          <w:lang w:val="en-GB" w:eastAsia="en-GB"/>
        </w:rPr>
      </w:pPr>
      <w:r>
        <w:rPr>
          <w:rFonts w:asciiTheme="minorHAnsi" w:hAnsiTheme="minorHAnsi" w:cstheme="minorHAnsi"/>
          <w:lang w:val="en-GB" w:eastAsia="en-GB"/>
        </w:rPr>
        <w:t>Record via referral form/slip (initial concern/watch list)</w:t>
      </w:r>
    </w:p>
    <w:p w:rsidR="002853D3" w:rsidRDefault="00C569DD" w:rsidP="00C569DD">
      <w:pPr>
        <w:pStyle w:val="ListParagraph"/>
        <w:numPr>
          <w:ilvl w:val="0"/>
          <w:numId w:val="19"/>
        </w:numPr>
        <w:rPr>
          <w:rFonts w:asciiTheme="minorHAnsi" w:hAnsiTheme="minorHAnsi" w:cstheme="minorHAnsi"/>
          <w:lang w:val="en-GB" w:eastAsia="en-GB"/>
        </w:rPr>
      </w:pPr>
      <w:r>
        <w:rPr>
          <w:rFonts w:asciiTheme="minorHAnsi" w:hAnsiTheme="minorHAnsi" w:cstheme="minorHAnsi"/>
          <w:lang w:val="en-GB" w:eastAsia="en-GB"/>
        </w:rPr>
        <w:t>Monitor for half a term</w:t>
      </w:r>
      <w:r w:rsidR="00FC551E">
        <w:rPr>
          <w:rFonts w:asciiTheme="minorHAnsi" w:hAnsiTheme="minorHAnsi" w:cstheme="minorHAnsi"/>
          <w:lang w:val="en-GB" w:eastAsia="en-GB"/>
        </w:rPr>
        <w:t>;</w:t>
      </w:r>
    </w:p>
    <w:p w:rsidR="00C569DD" w:rsidRDefault="00C569DD" w:rsidP="00C569DD">
      <w:pPr>
        <w:pStyle w:val="ListParagraph"/>
        <w:numPr>
          <w:ilvl w:val="0"/>
          <w:numId w:val="19"/>
        </w:numPr>
        <w:rPr>
          <w:rFonts w:asciiTheme="minorHAnsi" w:hAnsiTheme="minorHAnsi" w:cstheme="minorHAnsi"/>
          <w:lang w:val="en-GB" w:eastAsia="en-GB"/>
        </w:rPr>
      </w:pPr>
      <w:r>
        <w:rPr>
          <w:rFonts w:asciiTheme="minorHAnsi" w:hAnsiTheme="minorHAnsi" w:cstheme="minorHAnsi"/>
          <w:lang w:val="en-GB" w:eastAsia="en-GB"/>
        </w:rPr>
        <w:t>Carry out more in-depth observations</w:t>
      </w:r>
      <w:r w:rsidR="00FC551E">
        <w:rPr>
          <w:rFonts w:asciiTheme="minorHAnsi" w:hAnsiTheme="minorHAnsi" w:cstheme="minorHAnsi"/>
          <w:lang w:val="en-GB" w:eastAsia="en-GB"/>
        </w:rPr>
        <w:t>;</w:t>
      </w:r>
    </w:p>
    <w:p w:rsidR="00C569DD" w:rsidRDefault="00C569DD" w:rsidP="00C569DD">
      <w:pPr>
        <w:pStyle w:val="ListParagraph"/>
        <w:numPr>
          <w:ilvl w:val="0"/>
          <w:numId w:val="19"/>
        </w:numPr>
        <w:rPr>
          <w:rFonts w:asciiTheme="minorHAnsi" w:hAnsiTheme="minorHAnsi" w:cstheme="minorHAnsi"/>
          <w:lang w:val="en-GB" w:eastAsia="en-GB"/>
        </w:rPr>
      </w:pPr>
      <w:r>
        <w:rPr>
          <w:rFonts w:asciiTheme="minorHAnsi" w:hAnsiTheme="minorHAnsi" w:cstheme="minorHAnsi"/>
          <w:lang w:val="en-GB" w:eastAsia="en-GB"/>
        </w:rPr>
        <w:t>Conduct some preliminary assessments</w:t>
      </w:r>
      <w:r w:rsidR="00FC551E">
        <w:rPr>
          <w:rFonts w:asciiTheme="minorHAnsi" w:hAnsiTheme="minorHAnsi" w:cstheme="minorHAnsi"/>
          <w:lang w:val="en-GB" w:eastAsia="en-GB"/>
        </w:rPr>
        <w:t>;</w:t>
      </w:r>
    </w:p>
    <w:p w:rsidR="00C569DD" w:rsidRDefault="00C569DD" w:rsidP="00C569DD">
      <w:pPr>
        <w:pStyle w:val="ListParagraph"/>
        <w:numPr>
          <w:ilvl w:val="0"/>
          <w:numId w:val="19"/>
        </w:numPr>
        <w:rPr>
          <w:rFonts w:asciiTheme="minorHAnsi" w:hAnsiTheme="minorHAnsi" w:cstheme="minorHAnsi"/>
          <w:lang w:val="en-GB" w:eastAsia="en-GB"/>
        </w:rPr>
      </w:pPr>
      <w:r>
        <w:rPr>
          <w:rFonts w:asciiTheme="minorHAnsi" w:hAnsiTheme="minorHAnsi" w:cstheme="minorHAnsi"/>
          <w:lang w:val="en-GB" w:eastAsia="en-GB"/>
        </w:rPr>
        <w:t>Raise and discuss our concerns with the parent</w:t>
      </w:r>
      <w:r w:rsidR="00FC551E">
        <w:rPr>
          <w:rFonts w:asciiTheme="minorHAnsi" w:hAnsiTheme="minorHAnsi" w:cstheme="minorHAnsi"/>
          <w:lang w:val="en-GB" w:eastAsia="en-GB"/>
        </w:rPr>
        <w:t>.</w:t>
      </w:r>
    </w:p>
    <w:p w:rsidR="00C569DD" w:rsidRDefault="00C569DD" w:rsidP="00C569DD">
      <w:pPr>
        <w:rPr>
          <w:rFonts w:asciiTheme="minorHAnsi" w:hAnsiTheme="minorHAnsi" w:cstheme="minorHAnsi"/>
          <w:lang w:val="en-GB" w:eastAsia="en-GB"/>
        </w:rPr>
      </w:pPr>
    </w:p>
    <w:p w:rsidR="00C569DD" w:rsidRDefault="00C569DD" w:rsidP="00C569DD">
      <w:pPr>
        <w:rPr>
          <w:rFonts w:asciiTheme="minorHAnsi" w:hAnsiTheme="minorHAnsi" w:cstheme="minorHAnsi"/>
          <w:lang w:val="en-GB" w:eastAsia="en-GB"/>
        </w:rPr>
      </w:pPr>
      <w:r>
        <w:rPr>
          <w:rFonts w:asciiTheme="minorHAnsi" w:hAnsiTheme="minorHAnsi" w:cstheme="minorHAnsi"/>
          <w:lang w:val="en-GB" w:eastAsia="en-GB"/>
        </w:rPr>
        <w:t>Following the initial monitoring period, if a child requires further support and</w:t>
      </w:r>
      <w:r w:rsidR="00FC551E">
        <w:rPr>
          <w:rFonts w:asciiTheme="minorHAnsi" w:hAnsiTheme="minorHAnsi" w:cstheme="minorHAnsi"/>
          <w:lang w:val="en-GB" w:eastAsia="en-GB"/>
        </w:rPr>
        <w:t xml:space="preserve"> intervention we will place him or her</w:t>
      </w:r>
      <w:r>
        <w:rPr>
          <w:rFonts w:asciiTheme="minorHAnsi" w:hAnsiTheme="minorHAnsi" w:cstheme="minorHAnsi"/>
          <w:lang w:val="en-GB" w:eastAsia="en-GB"/>
        </w:rPr>
        <w:t xml:space="preserve"> on our SEN List.  A child may be rem</w:t>
      </w:r>
      <w:r w:rsidR="00FC551E">
        <w:rPr>
          <w:rFonts w:asciiTheme="minorHAnsi" w:hAnsiTheme="minorHAnsi" w:cstheme="minorHAnsi"/>
          <w:lang w:val="en-GB" w:eastAsia="en-GB"/>
        </w:rPr>
        <w:t xml:space="preserve">oved from the list if </w:t>
      </w:r>
      <w:r>
        <w:rPr>
          <w:rFonts w:asciiTheme="minorHAnsi" w:hAnsiTheme="minorHAnsi" w:cstheme="minorHAnsi"/>
          <w:lang w:val="en-GB" w:eastAsia="en-GB"/>
        </w:rPr>
        <w:t xml:space="preserve">progress </w:t>
      </w:r>
      <w:r w:rsidR="00FC551E">
        <w:rPr>
          <w:rFonts w:asciiTheme="minorHAnsi" w:hAnsiTheme="minorHAnsi" w:cstheme="minorHAnsi"/>
          <w:lang w:val="en-GB" w:eastAsia="en-GB"/>
        </w:rPr>
        <w:t xml:space="preserve">is made </w:t>
      </w:r>
      <w:r>
        <w:rPr>
          <w:rFonts w:asciiTheme="minorHAnsi" w:hAnsiTheme="minorHAnsi" w:cstheme="minorHAnsi"/>
          <w:lang w:val="en-GB" w:eastAsia="en-GB"/>
        </w:rPr>
        <w:t>and if the support provided has enabled</w:t>
      </w:r>
      <w:r w:rsidR="00FC551E">
        <w:rPr>
          <w:rFonts w:asciiTheme="minorHAnsi" w:hAnsiTheme="minorHAnsi" w:cstheme="minorHAnsi"/>
          <w:lang w:val="en-GB" w:eastAsia="en-GB"/>
        </w:rPr>
        <w:t xml:space="preserve"> him or her to work at a level of independence, alongside peers.</w:t>
      </w:r>
    </w:p>
    <w:p w:rsidR="00DF6638" w:rsidRDefault="00DF6638" w:rsidP="00C569DD">
      <w:pPr>
        <w:rPr>
          <w:rFonts w:asciiTheme="minorHAnsi" w:hAnsiTheme="minorHAnsi" w:cstheme="minorHAnsi"/>
          <w:lang w:val="en-GB" w:eastAsia="en-GB"/>
        </w:rPr>
      </w:pPr>
    </w:p>
    <w:p w:rsidR="00DF6638" w:rsidRDefault="00DF6638" w:rsidP="00C569DD">
      <w:pPr>
        <w:rPr>
          <w:rFonts w:asciiTheme="minorHAnsi" w:hAnsiTheme="minorHAnsi" w:cstheme="minorHAnsi"/>
          <w:u w:val="single"/>
          <w:lang w:val="en-GB" w:eastAsia="en-GB"/>
        </w:rPr>
      </w:pPr>
      <w:r>
        <w:rPr>
          <w:rFonts w:asciiTheme="minorHAnsi" w:hAnsiTheme="minorHAnsi" w:cstheme="minorHAnsi"/>
          <w:u w:val="single"/>
          <w:lang w:val="en-GB" w:eastAsia="en-GB"/>
        </w:rPr>
        <w:t>Supporting children with Medical Conditions</w:t>
      </w:r>
    </w:p>
    <w:p w:rsidR="00DF6638" w:rsidRDefault="00DF6638" w:rsidP="00C569DD">
      <w:pPr>
        <w:rPr>
          <w:rFonts w:asciiTheme="minorHAnsi" w:hAnsiTheme="minorHAnsi" w:cstheme="minorHAnsi"/>
          <w:u w:val="single"/>
          <w:lang w:val="en-GB" w:eastAsia="en-GB"/>
        </w:rPr>
      </w:pPr>
    </w:p>
    <w:p w:rsidR="00DF6638" w:rsidRDefault="00DF6638" w:rsidP="00DF6638">
      <w:pPr>
        <w:pStyle w:val="ListParagraph"/>
        <w:numPr>
          <w:ilvl w:val="0"/>
          <w:numId w:val="20"/>
        </w:numPr>
        <w:rPr>
          <w:rFonts w:asciiTheme="minorHAnsi" w:hAnsiTheme="minorHAnsi" w:cstheme="minorHAnsi"/>
          <w:lang w:val="en-GB" w:eastAsia="en-GB"/>
        </w:rPr>
      </w:pPr>
      <w:r w:rsidRPr="00DF6638">
        <w:rPr>
          <w:rFonts w:asciiTheme="minorHAnsi" w:hAnsiTheme="minorHAnsi" w:cstheme="minorHAnsi"/>
          <w:lang w:val="en-GB" w:eastAsia="en-GB"/>
        </w:rPr>
        <w:t>The school recognises that children at school with medical conditions should be properly supported so that they full access to education, including school trips and physical education.  Some children with medical conditions may be disabled and where this is the case the school will comply with its duties under the Equ</w:t>
      </w:r>
      <w:r>
        <w:rPr>
          <w:rFonts w:asciiTheme="minorHAnsi" w:hAnsiTheme="minorHAnsi" w:cstheme="minorHAnsi"/>
          <w:lang w:val="en-GB" w:eastAsia="en-GB"/>
        </w:rPr>
        <w:t>ality Act 2010</w:t>
      </w:r>
    </w:p>
    <w:p w:rsidR="00DF6638" w:rsidRDefault="00DF6638" w:rsidP="00DF6638">
      <w:pPr>
        <w:pStyle w:val="ListParagraph"/>
        <w:numPr>
          <w:ilvl w:val="0"/>
          <w:numId w:val="20"/>
        </w:numPr>
        <w:rPr>
          <w:rFonts w:asciiTheme="minorHAnsi" w:hAnsiTheme="minorHAnsi" w:cstheme="minorHAnsi"/>
          <w:lang w:val="en-GB" w:eastAsia="en-GB"/>
        </w:rPr>
      </w:pPr>
      <w:r>
        <w:rPr>
          <w:rFonts w:asciiTheme="minorHAnsi" w:hAnsiTheme="minorHAnsi" w:cstheme="minorHAnsi"/>
          <w:lang w:val="en-GB" w:eastAsia="en-GB"/>
        </w:rPr>
        <w:t xml:space="preserve">Some may also have special educational needs (SEN) </w:t>
      </w:r>
      <w:r w:rsidR="009D7073">
        <w:rPr>
          <w:rFonts w:asciiTheme="minorHAnsi" w:hAnsiTheme="minorHAnsi" w:cstheme="minorHAnsi"/>
          <w:lang w:val="en-GB" w:eastAsia="en-GB"/>
        </w:rPr>
        <w:t>or an</w:t>
      </w:r>
      <w:r>
        <w:rPr>
          <w:rFonts w:asciiTheme="minorHAnsi" w:hAnsiTheme="minorHAnsi" w:cstheme="minorHAnsi"/>
          <w:lang w:val="en-GB" w:eastAsia="en-GB"/>
        </w:rPr>
        <w:t xml:space="preserve"> Education, Health and C</w:t>
      </w:r>
      <w:r w:rsidR="00F56D08">
        <w:rPr>
          <w:rFonts w:asciiTheme="minorHAnsi" w:hAnsiTheme="minorHAnsi" w:cstheme="minorHAnsi"/>
          <w:lang w:val="en-GB" w:eastAsia="en-GB"/>
        </w:rPr>
        <w:t>are Plan (EHC Plan) which bring</w:t>
      </w:r>
      <w:r>
        <w:rPr>
          <w:rFonts w:asciiTheme="minorHAnsi" w:hAnsiTheme="minorHAnsi" w:cstheme="minorHAnsi"/>
          <w:lang w:val="en-GB" w:eastAsia="en-GB"/>
        </w:rPr>
        <w:t xml:space="preserve"> together health and social care needs, as well as their special educational provision and the SEND Code of Practice (2014) is followed.</w:t>
      </w:r>
    </w:p>
    <w:p w:rsidR="00DF6638" w:rsidRDefault="00D242CC" w:rsidP="00DF6638">
      <w:pPr>
        <w:pStyle w:val="ListParagraph"/>
        <w:numPr>
          <w:ilvl w:val="0"/>
          <w:numId w:val="20"/>
        </w:numPr>
        <w:rPr>
          <w:rFonts w:asciiTheme="minorHAnsi" w:hAnsiTheme="minorHAnsi" w:cstheme="minorHAnsi"/>
          <w:lang w:val="en-GB" w:eastAsia="en-GB"/>
        </w:rPr>
      </w:pPr>
      <w:r>
        <w:rPr>
          <w:rFonts w:asciiTheme="minorHAnsi" w:hAnsiTheme="minorHAnsi" w:cstheme="minorHAnsi"/>
          <w:lang w:val="en-GB" w:eastAsia="en-GB"/>
        </w:rPr>
        <w:t>We are compl</w:t>
      </w:r>
      <w:r w:rsidR="00DF6638">
        <w:rPr>
          <w:rFonts w:asciiTheme="minorHAnsi" w:hAnsiTheme="minorHAnsi" w:cstheme="minorHAnsi"/>
          <w:lang w:val="en-GB" w:eastAsia="en-GB"/>
        </w:rPr>
        <w:t>i</w:t>
      </w:r>
      <w:r>
        <w:rPr>
          <w:rFonts w:asciiTheme="minorHAnsi" w:hAnsiTheme="minorHAnsi" w:cstheme="minorHAnsi"/>
          <w:lang w:val="en-GB" w:eastAsia="en-GB"/>
        </w:rPr>
        <w:t>a</w:t>
      </w:r>
      <w:r w:rsidR="00DF6638">
        <w:rPr>
          <w:rFonts w:asciiTheme="minorHAnsi" w:hAnsiTheme="minorHAnsi" w:cstheme="minorHAnsi"/>
          <w:lang w:val="en-GB" w:eastAsia="en-GB"/>
        </w:rPr>
        <w:t>nt with the guidance entitled “Supporting Children at School with M</w:t>
      </w:r>
      <w:r w:rsidR="00D97936">
        <w:rPr>
          <w:rFonts w:asciiTheme="minorHAnsi" w:hAnsiTheme="minorHAnsi" w:cstheme="minorHAnsi"/>
          <w:lang w:val="en-GB" w:eastAsia="en-GB"/>
        </w:rPr>
        <w:t>edical Conditions 2014” and hav</w:t>
      </w:r>
      <w:r w:rsidR="00DF6638">
        <w:rPr>
          <w:rFonts w:asciiTheme="minorHAnsi" w:hAnsiTheme="minorHAnsi" w:cstheme="minorHAnsi"/>
          <w:lang w:val="en-GB" w:eastAsia="en-GB"/>
        </w:rPr>
        <w:t>e a Medical Policy.  Please refer to the school website, a copy is available upon request</w:t>
      </w:r>
    </w:p>
    <w:p w:rsidR="00DF6638" w:rsidRDefault="00DF6638" w:rsidP="00DF6638">
      <w:pPr>
        <w:rPr>
          <w:rFonts w:asciiTheme="minorHAnsi" w:hAnsiTheme="minorHAnsi" w:cstheme="minorHAnsi"/>
          <w:lang w:val="en-GB" w:eastAsia="en-GB"/>
        </w:rPr>
      </w:pPr>
    </w:p>
    <w:p w:rsidR="00DF6638" w:rsidRDefault="00DF6638" w:rsidP="00DF6638">
      <w:pPr>
        <w:rPr>
          <w:rFonts w:asciiTheme="minorHAnsi" w:hAnsiTheme="minorHAnsi" w:cstheme="minorHAnsi"/>
          <w:u w:val="single"/>
          <w:lang w:val="en-GB" w:eastAsia="en-GB"/>
        </w:rPr>
      </w:pPr>
      <w:r>
        <w:rPr>
          <w:rFonts w:asciiTheme="minorHAnsi" w:hAnsiTheme="minorHAnsi" w:cstheme="minorHAnsi"/>
          <w:u w:val="single"/>
          <w:lang w:val="en-GB" w:eastAsia="en-GB"/>
        </w:rPr>
        <w:t>Supporting Children and Families</w:t>
      </w:r>
    </w:p>
    <w:p w:rsidR="00DF6638" w:rsidRDefault="00DF6638" w:rsidP="00DF6638">
      <w:pPr>
        <w:rPr>
          <w:rFonts w:asciiTheme="minorHAnsi" w:hAnsiTheme="minorHAnsi" w:cstheme="minorHAnsi"/>
          <w:u w:val="single"/>
          <w:lang w:val="en-GB" w:eastAsia="en-GB"/>
        </w:rPr>
      </w:pPr>
    </w:p>
    <w:p w:rsidR="00DF6638" w:rsidRPr="00235D12" w:rsidRDefault="00235D12" w:rsidP="00DF6638">
      <w:pPr>
        <w:pStyle w:val="ListParagraph"/>
        <w:numPr>
          <w:ilvl w:val="0"/>
          <w:numId w:val="21"/>
        </w:numPr>
        <w:rPr>
          <w:rFonts w:asciiTheme="minorHAnsi" w:hAnsiTheme="minorHAnsi" w:cstheme="minorHAnsi"/>
          <w:u w:val="single"/>
          <w:lang w:val="en-GB" w:eastAsia="en-GB"/>
        </w:rPr>
      </w:pPr>
      <w:r>
        <w:rPr>
          <w:rFonts w:asciiTheme="minorHAnsi" w:hAnsiTheme="minorHAnsi" w:cstheme="minorHAnsi"/>
          <w:lang w:val="en-GB" w:eastAsia="en-GB"/>
        </w:rPr>
        <w:t>We have an SEN Information Report for parents on our school website.  A copy is also available upon request.</w:t>
      </w:r>
    </w:p>
    <w:p w:rsidR="00235D12" w:rsidRPr="00235D12" w:rsidRDefault="006941E3" w:rsidP="00DF6638">
      <w:pPr>
        <w:pStyle w:val="ListParagraph"/>
        <w:numPr>
          <w:ilvl w:val="0"/>
          <w:numId w:val="21"/>
        </w:numPr>
        <w:rPr>
          <w:rFonts w:asciiTheme="minorHAnsi" w:hAnsiTheme="minorHAnsi" w:cstheme="minorHAnsi"/>
          <w:u w:val="single"/>
          <w:lang w:val="en-GB" w:eastAsia="en-GB"/>
        </w:rPr>
      </w:pPr>
      <w:r>
        <w:rPr>
          <w:rFonts w:asciiTheme="minorHAnsi" w:hAnsiTheme="minorHAnsi" w:cstheme="minorHAnsi"/>
          <w:lang w:val="en-GB" w:eastAsia="en-GB"/>
        </w:rPr>
        <w:t>We have an Admission Policy available for viewing on our school website or a copy is available upon request.</w:t>
      </w:r>
      <w:r w:rsidR="00235D12">
        <w:rPr>
          <w:rFonts w:asciiTheme="minorHAnsi" w:hAnsiTheme="minorHAnsi" w:cstheme="minorHAnsi"/>
          <w:lang w:val="en-GB" w:eastAsia="en-GB"/>
        </w:rPr>
        <w:t xml:space="preserve"> </w:t>
      </w:r>
    </w:p>
    <w:p w:rsidR="00235D12" w:rsidRPr="006F4EAC" w:rsidRDefault="00235D12" w:rsidP="00DF6638">
      <w:pPr>
        <w:pStyle w:val="ListParagraph"/>
        <w:numPr>
          <w:ilvl w:val="0"/>
          <w:numId w:val="21"/>
        </w:numPr>
        <w:rPr>
          <w:rFonts w:asciiTheme="minorHAnsi" w:hAnsiTheme="minorHAnsi" w:cstheme="minorHAnsi"/>
          <w:u w:val="single"/>
          <w:lang w:val="en-GB" w:eastAsia="en-GB"/>
        </w:rPr>
      </w:pPr>
      <w:r>
        <w:rPr>
          <w:rFonts w:asciiTheme="minorHAnsi" w:hAnsiTheme="minorHAnsi" w:cstheme="minorHAnsi"/>
          <w:lang w:val="en-GB" w:eastAsia="en-GB"/>
        </w:rPr>
        <w:t>We will provide information in alternative forms for parents who may be unable to access our documents</w:t>
      </w:r>
    </w:p>
    <w:p w:rsidR="006F4EAC" w:rsidRPr="006F4EAC" w:rsidRDefault="006F4EAC" w:rsidP="006F4EAC">
      <w:pPr>
        <w:pStyle w:val="ListParagraph"/>
        <w:numPr>
          <w:ilvl w:val="0"/>
          <w:numId w:val="21"/>
        </w:numPr>
        <w:rPr>
          <w:rFonts w:asciiTheme="minorHAnsi" w:hAnsiTheme="minorHAnsi" w:cstheme="minorHAnsi"/>
          <w:u w:val="single"/>
          <w:lang w:val="en-GB" w:eastAsia="en-GB"/>
        </w:rPr>
      </w:pPr>
      <w:r>
        <w:rPr>
          <w:rFonts w:asciiTheme="minorHAnsi" w:hAnsiTheme="minorHAnsi" w:cstheme="minorHAnsi"/>
          <w:lang w:val="en-GB" w:eastAsia="en-GB"/>
        </w:rPr>
        <w:t xml:space="preserve">Rochdale’s Local Offer for SEND can be found at: </w:t>
      </w:r>
      <w:hyperlink r:id="rId11" w:history="1">
        <w:r w:rsidRPr="002E7A9C">
          <w:rPr>
            <w:rStyle w:val="Hyperlink"/>
            <w:rFonts w:asciiTheme="minorHAnsi" w:hAnsiTheme="minorHAnsi" w:cstheme="minorHAnsi"/>
            <w:lang w:val="en-GB" w:eastAsia="en-GB"/>
          </w:rPr>
          <w:t>www.rochdale.gov.uk/schools_and_children/special_educational_needs/send_-_the_local_offer</w:t>
        </w:r>
      </w:hyperlink>
      <w:r>
        <w:rPr>
          <w:rFonts w:asciiTheme="minorHAnsi" w:hAnsiTheme="minorHAnsi" w:cstheme="minorHAnsi"/>
          <w:lang w:val="en-GB" w:eastAsia="en-GB"/>
        </w:rPr>
        <w:t xml:space="preserve"> </w:t>
      </w:r>
    </w:p>
    <w:p w:rsidR="006F4EAC" w:rsidRPr="006F4EAC" w:rsidRDefault="006F4EAC" w:rsidP="006F4EAC">
      <w:pPr>
        <w:pStyle w:val="ListParagraph"/>
        <w:numPr>
          <w:ilvl w:val="0"/>
          <w:numId w:val="21"/>
        </w:numPr>
        <w:rPr>
          <w:rFonts w:asciiTheme="minorHAnsi" w:hAnsiTheme="minorHAnsi" w:cstheme="minorHAnsi"/>
          <w:u w:val="single"/>
          <w:lang w:val="en-GB" w:eastAsia="en-GB"/>
        </w:rPr>
      </w:pPr>
      <w:r>
        <w:rPr>
          <w:rFonts w:asciiTheme="minorHAnsi" w:hAnsiTheme="minorHAnsi" w:cstheme="minorHAnsi"/>
          <w:lang w:val="en-GB" w:eastAsia="en-GB"/>
        </w:rPr>
        <w:t>St Mary’s contribution to the LA can be found on our school website and is also available upon request</w:t>
      </w:r>
    </w:p>
    <w:p w:rsidR="006F4EAC" w:rsidRDefault="006F4EAC" w:rsidP="006F4EAC">
      <w:pPr>
        <w:rPr>
          <w:rFonts w:asciiTheme="minorHAnsi" w:hAnsiTheme="minorHAnsi" w:cstheme="minorHAnsi"/>
          <w:u w:val="single"/>
          <w:lang w:val="en-GB" w:eastAsia="en-GB"/>
        </w:rPr>
      </w:pPr>
    </w:p>
    <w:p w:rsidR="006F4EAC" w:rsidRDefault="006F4EAC" w:rsidP="006F4EAC">
      <w:pPr>
        <w:rPr>
          <w:rFonts w:asciiTheme="minorHAnsi" w:hAnsiTheme="minorHAnsi" w:cstheme="minorHAnsi"/>
          <w:u w:val="single"/>
          <w:lang w:val="en-GB" w:eastAsia="en-GB"/>
        </w:rPr>
      </w:pPr>
      <w:r w:rsidRPr="006F4EAC">
        <w:rPr>
          <w:rFonts w:asciiTheme="minorHAnsi" w:hAnsiTheme="minorHAnsi" w:cstheme="minorHAnsi"/>
          <w:u w:val="single"/>
          <w:lang w:val="en-GB" w:eastAsia="en-GB"/>
        </w:rPr>
        <w:t>Monitoring, Evaluating and Reviewing our Policy</w:t>
      </w:r>
    </w:p>
    <w:p w:rsidR="006F4EAC" w:rsidRDefault="006F4EAC" w:rsidP="006F4EAC">
      <w:pPr>
        <w:rPr>
          <w:rFonts w:asciiTheme="minorHAnsi" w:hAnsiTheme="minorHAnsi" w:cstheme="minorHAnsi"/>
          <w:u w:val="single"/>
          <w:lang w:val="en-GB" w:eastAsia="en-GB"/>
        </w:rPr>
      </w:pPr>
    </w:p>
    <w:p w:rsidR="006F4EAC" w:rsidRDefault="006F4EAC" w:rsidP="006F4EAC">
      <w:pPr>
        <w:rPr>
          <w:rFonts w:asciiTheme="minorHAnsi" w:hAnsiTheme="minorHAnsi" w:cstheme="minorHAnsi"/>
          <w:lang w:val="en-GB" w:eastAsia="en-GB"/>
        </w:rPr>
      </w:pPr>
      <w:r>
        <w:rPr>
          <w:rFonts w:asciiTheme="minorHAnsi" w:hAnsiTheme="minorHAnsi" w:cstheme="minorHAnsi"/>
          <w:lang w:val="en-GB" w:eastAsia="en-GB"/>
        </w:rPr>
        <w:t>We will do this by:</w:t>
      </w:r>
    </w:p>
    <w:p w:rsidR="006F4EAC" w:rsidRDefault="00F56D08"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Assessing the s</w:t>
      </w:r>
      <w:r w:rsidR="006F4EAC">
        <w:rPr>
          <w:rFonts w:asciiTheme="minorHAnsi" w:hAnsiTheme="minorHAnsi" w:cstheme="minorHAnsi"/>
          <w:lang w:val="en-GB" w:eastAsia="en-GB"/>
        </w:rPr>
        <w:t>uccess and achievements of our children</w:t>
      </w:r>
      <w:r>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Consulting with parents, children, staff and governors</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Reviewing policies annually</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Evaluating progress</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Monitoring interventions</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Reviewing provision</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Reviewing statements and EHC Plans</w:t>
      </w:r>
      <w:r w:rsidR="00F56D08">
        <w:rPr>
          <w:rFonts w:asciiTheme="minorHAnsi" w:hAnsiTheme="minorHAnsi" w:cstheme="minorHAnsi"/>
          <w:lang w:val="en-GB" w:eastAsia="en-GB"/>
        </w:rPr>
        <w:t>;</w:t>
      </w:r>
    </w:p>
    <w:p w:rsidR="006F4EAC" w:rsidRDefault="00F56D08"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Engaging in p</w:t>
      </w:r>
      <w:r w:rsidR="006F4EAC">
        <w:rPr>
          <w:rFonts w:asciiTheme="minorHAnsi" w:hAnsiTheme="minorHAnsi" w:cstheme="minorHAnsi"/>
          <w:lang w:val="en-GB" w:eastAsia="en-GB"/>
        </w:rPr>
        <w:t>rofessional dialogue</w:t>
      </w:r>
      <w:r>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Audit</w:t>
      </w:r>
      <w:r w:rsidR="00F56D08">
        <w:rPr>
          <w:rFonts w:asciiTheme="minorHAnsi" w:hAnsiTheme="minorHAnsi" w:cstheme="minorHAnsi"/>
          <w:lang w:val="en-GB" w:eastAsia="en-GB"/>
        </w:rPr>
        <w:t>ing our</w:t>
      </w:r>
      <w:r>
        <w:rPr>
          <w:rFonts w:asciiTheme="minorHAnsi" w:hAnsiTheme="minorHAnsi" w:cstheme="minorHAnsi"/>
          <w:lang w:val="en-GB" w:eastAsia="en-GB"/>
        </w:rPr>
        <w:t xml:space="preserve"> SEN policy and practice</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Provision mapping</w:t>
      </w:r>
      <w:r w:rsidR="00F56D08">
        <w:rPr>
          <w:rFonts w:asciiTheme="minorHAnsi" w:hAnsiTheme="minorHAnsi" w:cstheme="minorHAnsi"/>
          <w:lang w:val="en-GB" w:eastAsia="en-GB"/>
        </w:rPr>
        <w:t>.</w:t>
      </w:r>
    </w:p>
    <w:p w:rsidR="006F4EAC" w:rsidRDefault="006F4EAC" w:rsidP="006F4EAC">
      <w:pPr>
        <w:rPr>
          <w:rFonts w:asciiTheme="minorHAnsi" w:hAnsiTheme="minorHAnsi" w:cstheme="minorHAnsi"/>
          <w:lang w:val="en-GB" w:eastAsia="en-GB"/>
        </w:rPr>
      </w:pPr>
    </w:p>
    <w:p w:rsidR="006F4EAC" w:rsidRDefault="006F4EAC" w:rsidP="006F4EAC">
      <w:pPr>
        <w:rPr>
          <w:rFonts w:asciiTheme="minorHAnsi" w:hAnsiTheme="minorHAnsi" w:cstheme="minorHAnsi"/>
          <w:u w:val="single"/>
          <w:lang w:val="en-GB" w:eastAsia="en-GB"/>
        </w:rPr>
      </w:pPr>
      <w:r>
        <w:rPr>
          <w:rFonts w:asciiTheme="minorHAnsi" w:hAnsiTheme="minorHAnsi" w:cstheme="minorHAnsi"/>
          <w:u w:val="single"/>
          <w:lang w:val="en-GB" w:eastAsia="en-GB"/>
        </w:rPr>
        <w:t>Roles and Responsibility</w:t>
      </w:r>
    </w:p>
    <w:p w:rsidR="006F4EAC" w:rsidRDefault="006F4EAC" w:rsidP="006F4EAC">
      <w:pPr>
        <w:rPr>
          <w:rFonts w:asciiTheme="minorHAnsi" w:hAnsiTheme="minorHAnsi" w:cstheme="minorHAnsi"/>
          <w:u w:val="single"/>
          <w:lang w:val="en-GB" w:eastAsia="en-GB"/>
        </w:rPr>
      </w:pPr>
    </w:p>
    <w:p w:rsidR="006F4EAC" w:rsidRDefault="00F56D08" w:rsidP="006F4EAC">
      <w:pPr>
        <w:rPr>
          <w:rFonts w:asciiTheme="minorHAnsi" w:hAnsiTheme="minorHAnsi" w:cstheme="minorHAnsi"/>
          <w:u w:val="single"/>
          <w:lang w:val="en-GB" w:eastAsia="en-GB"/>
        </w:rPr>
      </w:pPr>
      <w:r>
        <w:rPr>
          <w:rFonts w:asciiTheme="minorHAnsi" w:hAnsiTheme="minorHAnsi" w:cstheme="minorHAnsi"/>
          <w:u w:val="single"/>
          <w:lang w:val="en-GB" w:eastAsia="en-GB"/>
        </w:rPr>
        <w:t>Teacher’s responsibilities include</w:t>
      </w:r>
      <w:r w:rsidR="006F4EAC">
        <w:rPr>
          <w:rFonts w:asciiTheme="minorHAnsi" w:hAnsiTheme="minorHAnsi" w:cstheme="minorHAnsi"/>
          <w:u w:val="single"/>
          <w:lang w:val="en-GB" w:eastAsia="en-GB"/>
        </w:rPr>
        <w:t>:</w:t>
      </w:r>
    </w:p>
    <w:p w:rsidR="006F4EAC"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Providing q</w:t>
      </w:r>
      <w:r w:rsidR="006F4EAC">
        <w:rPr>
          <w:rFonts w:asciiTheme="minorHAnsi" w:hAnsiTheme="minorHAnsi" w:cstheme="minorHAnsi"/>
          <w:lang w:val="en-GB" w:eastAsia="en-GB"/>
        </w:rPr>
        <w:t>uality first teaching</w:t>
      </w:r>
      <w:r>
        <w:rPr>
          <w:rFonts w:asciiTheme="minorHAnsi" w:hAnsiTheme="minorHAnsi" w:cstheme="minorHAnsi"/>
          <w:lang w:val="en-GB" w:eastAsia="en-GB"/>
        </w:rPr>
        <w:t>;</w:t>
      </w:r>
    </w:p>
    <w:p w:rsidR="006F4EAC"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Giving h</w:t>
      </w:r>
      <w:r w:rsidR="006F4EAC">
        <w:rPr>
          <w:rFonts w:asciiTheme="minorHAnsi" w:hAnsiTheme="minorHAnsi" w:cstheme="minorHAnsi"/>
          <w:lang w:val="en-GB" w:eastAsia="en-GB"/>
        </w:rPr>
        <w:t>igh quality provision</w:t>
      </w:r>
      <w:r>
        <w:rPr>
          <w:rFonts w:asciiTheme="minorHAnsi" w:hAnsiTheme="minorHAnsi" w:cstheme="minorHAnsi"/>
          <w:lang w:val="en-GB" w:eastAsia="en-GB"/>
        </w:rPr>
        <w:t>;</w:t>
      </w:r>
    </w:p>
    <w:p w:rsidR="006F4EAC"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Having o</w:t>
      </w:r>
      <w:r w:rsidR="006F4EAC">
        <w:rPr>
          <w:rFonts w:asciiTheme="minorHAnsi" w:hAnsiTheme="minorHAnsi" w:cstheme="minorHAnsi"/>
          <w:lang w:val="en-GB" w:eastAsia="en-GB"/>
        </w:rPr>
        <w:t>verall responsibility – tracking, monitoring, impact</w:t>
      </w:r>
      <w:r>
        <w:rPr>
          <w:rFonts w:asciiTheme="minorHAnsi" w:hAnsiTheme="minorHAnsi" w:cstheme="minorHAnsi"/>
          <w:lang w:val="en-GB" w:eastAsia="en-GB"/>
        </w:rPr>
        <w:t>;</w:t>
      </w:r>
    </w:p>
    <w:p w:rsidR="006F4EAC"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 xml:space="preserve">Providing and delivering </w:t>
      </w:r>
      <w:r w:rsidR="006F4EAC">
        <w:rPr>
          <w:rFonts w:asciiTheme="minorHAnsi" w:hAnsiTheme="minorHAnsi" w:cstheme="minorHAnsi"/>
          <w:lang w:val="en-GB" w:eastAsia="en-GB"/>
        </w:rPr>
        <w:t>Interventions</w:t>
      </w:r>
      <w:r>
        <w:rPr>
          <w:rFonts w:asciiTheme="minorHAnsi" w:hAnsiTheme="minorHAnsi" w:cstheme="minorHAnsi"/>
          <w:lang w:val="en-GB" w:eastAsia="en-GB"/>
        </w:rPr>
        <w:t>;</w:t>
      </w:r>
    </w:p>
    <w:p w:rsidR="006C35EC"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Differentiating and personalising</w:t>
      </w:r>
      <w:r w:rsidR="006C35EC">
        <w:rPr>
          <w:rFonts w:asciiTheme="minorHAnsi" w:hAnsiTheme="minorHAnsi" w:cstheme="minorHAnsi"/>
          <w:lang w:val="en-GB" w:eastAsia="en-GB"/>
        </w:rPr>
        <w:t xml:space="preserve"> learning</w:t>
      </w:r>
      <w:r>
        <w:rPr>
          <w:rFonts w:asciiTheme="minorHAnsi" w:hAnsiTheme="minorHAnsi" w:cstheme="minorHAnsi"/>
          <w:lang w:val="en-GB" w:eastAsia="en-GB"/>
        </w:rPr>
        <w:t>;</w:t>
      </w:r>
    </w:p>
    <w:p w:rsidR="00D97936"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Liaising</w:t>
      </w:r>
      <w:r w:rsidR="00D97936">
        <w:rPr>
          <w:rFonts w:asciiTheme="minorHAnsi" w:hAnsiTheme="minorHAnsi" w:cstheme="minorHAnsi"/>
          <w:lang w:val="en-GB" w:eastAsia="en-GB"/>
        </w:rPr>
        <w:t xml:space="preserve"> with the SENCO, TAs and any other professionals as necessary</w:t>
      </w:r>
      <w:r w:rsidR="00BE300E">
        <w:rPr>
          <w:rFonts w:asciiTheme="minorHAnsi" w:hAnsiTheme="minorHAnsi" w:cstheme="minorHAnsi"/>
          <w:lang w:val="en-GB" w:eastAsia="en-GB"/>
        </w:rPr>
        <w:t>.</w:t>
      </w:r>
    </w:p>
    <w:p w:rsidR="00D97936"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Liaising, advising and taking</w:t>
      </w:r>
      <w:r w:rsidR="00D97936">
        <w:rPr>
          <w:rFonts w:asciiTheme="minorHAnsi" w:hAnsiTheme="minorHAnsi" w:cstheme="minorHAnsi"/>
          <w:lang w:val="en-GB" w:eastAsia="en-GB"/>
        </w:rPr>
        <w:t xml:space="preserve"> advice from parents</w:t>
      </w:r>
      <w:r>
        <w:rPr>
          <w:rFonts w:asciiTheme="minorHAnsi" w:hAnsiTheme="minorHAnsi" w:cstheme="minorHAnsi"/>
          <w:lang w:val="en-GB" w:eastAsia="en-GB"/>
        </w:rPr>
        <w:t>.</w:t>
      </w:r>
    </w:p>
    <w:p w:rsidR="00F56D08" w:rsidRDefault="00F56D08" w:rsidP="00F56D08">
      <w:pPr>
        <w:pStyle w:val="ListParagraph"/>
        <w:ind w:left="1800"/>
        <w:rPr>
          <w:rFonts w:asciiTheme="minorHAnsi" w:hAnsiTheme="minorHAnsi" w:cstheme="minorHAnsi"/>
          <w:lang w:val="en-GB" w:eastAsia="en-GB"/>
        </w:rPr>
      </w:pPr>
    </w:p>
    <w:p w:rsidR="005B0E5F" w:rsidRDefault="005B0E5F" w:rsidP="005B0E5F">
      <w:pPr>
        <w:rPr>
          <w:rFonts w:asciiTheme="minorHAnsi" w:hAnsiTheme="minorHAnsi" w:cstheme="minorHAnsi"/>
          <w:u w:val="single"/>
          <w:lang w:val="en-GB" w:eastAsia="en-GB"/>
        </w:rPr>
      </w:pPr>
      <w:r>
        <w:rPr>
          <w:rFonts w:asciiTheme="minorHAnsi" w:hAnsiTheme="minorHAnsi" w:cstheme="minorHAnsi"/>
          <w:u w:val="single"/>
          <w:lang w:val="en-GB" w:eastAsia="en-GB"/>
        </w:rPr>
        <w:t>SENCO</w:t>
      </w:r>
      <w:r w:rsidR="00F56D08">
        <w:rPr>
          <w:rFonts w:asciiTheme="minorHAnsi" w:hAnsiTheme="minorHAnsi" w:cstheme="minorHAnsi"/>
          <w:u w:val="single"/>
          <w:lang w:val="en-GB" w:eastAsia="en-GB"/>
        </w:rPr>
        <w:t xml:space="preserve"> duties include</w:t>
      </w:r>
      <w:r>
        <w:rPr>
          <w:rFonts w:asciiTheme="minorHAnsi" w:hAnsiTheme="minorHAnsi" w:cstheme="minorHAnsi"/>
          <w:u w:val="single"/>
          <w:lang w:val="en-GB" w:eastAsia="en-GB"/>
        </w:rPr>
        <w:t>:</w:t>
      </w:r>
    </w:p>
    <w:p w:rsidR="005B0E5F" w:rsidRDefault="005B0E5F" w:rsidP="005B0E5F">
      <w:pPr>
        <w:pStyle w:val="ListParagraph"/>
        <w:numPr>
          <w:ilvl w:val="0"/>
          <w:numId w:val="24"/>
        </w:numPr>
        <w:rPr>
          <w:rFonts w:asciiTheme="minorHAnsi" w:hAnsiTheme="minorHAnsi" w:cstheme="minorHAnsi"/>
          <w:lang w:val="en-GB" w:eastAsia="en-GB"/>
        </w:rPr>
      </w:pPr>
      <w:r w:rsidRPr="005B0E5F">
        <w:rPr>
          <w:rFonts w:asciiTheme="minorHAnsi" w:hAnsiTheme="minorHAnsi" w:cstheme="minorHAnsi"/>
          <w:lang w:val="en-GB" w:eastAsia="en-GB"/>
        </w:rPr>
        <w:t>Overseein</w:t>
      </w:r>
      <w:r>
        <w:rPr>
          <w:rFonts w:asciiTheme="minorHAnsi" w:hAnsiTheme="minorHAnsi" w:cstheme="minorHAnsi"/>
          <w:lang w:val="en-GB" w:eastAsia="en-GB"/>
        </w:rPr>
        <w:t>g the day-to-day operation of the school’s SEN policy</w:t>
      </w:r>
      <w:r w:rsidR="0044788D">
        <w:rPr>
          <w:rFonts w:asciiTheme="minorHAnsi" w:hAnsiTheme="minorHAnsi" w:cstheme="minorHAnsi"/>
          <w:lang w:val="en-GB" w:eastAsia="en-GB"/>
        </w:rPr>
        <w:t>;</w:t>
      </w:r>
    </w:p>
    <w:p w:rsidR="005B0E5F" w:rsidRDefault="00D242CC"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Monitor</w:t>
      </w:r>
      <w:r w:rsidR="005B0E5F">
        <w:rPr>
          <w:rFonts w:asciiTheme="minorHAnsi" w:hAnsiTheme="minorHAnsi" w:cstheme="minorHAnsi"/>
          <w:lang w:val="en-GB" w:eastAsia="en-GB"/>
        </w:rPr>
        <w:t xml:space="preserve"> provision for children with SEN</w:t>
      </w:r>
      <w:r w:rsidR="0044788D">
        <w:rPr>
          <w:rFonts w:asciiTheme="minorHAnsi" w:hAnsiTheme="minorHAnsi" w:cstheme="minorHAnsi"/>
          <w:lang w:val="en-GB" w:eastAsia="en-GB"/>
        </w:rPr>
        <w:t>;</w:t>
      </w:r>
    </w:p>
    <w:p w:rsidR="005B0E5F"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Liaising with the Designated Teacher where a looked after child has SEN</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Advising on the graduated approach to providing SEN support</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Advising on the deployment of the school’s delegated budget and other resources to meet children’s needs effectively</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Liaising with parents of children with SEN</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Liaising with early years providers, other schools, educational psychologists, health and social care professionals and independent or voluntary bodies</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Being a key point of contact with external agencies, especially the local authority and its support services</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Liaising with potential next providers of education to ensure a pupil and their parents are informed about options and a smooth transition is planned</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Working with the Headteacher and school governors to ensure that the school meets its responsibilities under the Equality Act 2010 with regard to reasonable adjustments and access arrangements</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Ensuring that the school keeps the records of all children with SEN up to date</w:t>
      </w:r>
      <w:r w:rsidR="0044788D">
        <w:rPr>
          <w:rFonts w:asciiTheme="minorHAnsi" w:hAnsiTheme="minorHAnsi" w:cstheme="minorHAnsi"/>
          <w:lang w:val="en-GB" w:eastAsia="en-GB"/>
        </w:rPr>
        <w:t>.</w:t>
      </w:r>
    </w:p>
    <w:p w:rsidR="0044788D" w:rsidRDefault="0044788D" w:rsidP="0044788D">
      <w:pPr>
        <w:pStyle w:val="ListParagraph"/>
        <w:ind w:left="1800"/>
        <w:rPr>
          <w:rFonts w:asciiTheme="minorHAnsi" w:hAnsiTheme="minorHAnsi" w:cstheme="minorHAnsi"/>
          <w:lang w:val="en-GB" w:eastAsia="en-GB"/>
        </w:rPr>
      </w:pPr>
    </w:p>
    <w:p w:rsidR="00656F0E" w:rsidRDefault="00656F0E" w:rsidP="00656F0E">
      <w:pPr>
        <w:rPr>
          <w:rFonts w:asciiTheme="minorHAnsi" w:hAnsiTheme="minorHAnsi" w:cstheme="minorHAnsi"/>
          <w:u w:val="single"/>
          <w:lang w:val="en-GB" w:eastAsia="en-GB"/>
        </w:rPr>
      </w:pPr>
      <w:r>
        <w:rPr>
          <w:rFonts w:asciiTheme="minorHAnsi" w:hAnsiTheme="minorHAnsi" w:cstheme="minorHAnsi"/>
          <w:u w:val="single"/>
          <w:lang w:val="en-GB" w:eastAsia="en-GB"/>
        </w:rPr>
        <w:t>Headteacher</w:t>
      </w:r>
    </w:p>
    <w:p w:rsidR="00656F0E" w:rsidRDefault="00656F0E"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 xml:space="preserve">The Headteacher has responsibility for the day-to-day management of all aspects of the school’s work, including provision for children with SEN.  The Headteacher reports </w:t>
      </w:r>
      <w:r w:rsidR="00E97286">
        <w:rPr>
          <w:rFonts w:asciiTheme="minorHAnsi" w:hAnsiTheme="minorHAnsi" w:cstheme="minorHAnsi"/>
          <w:lang w:val="en-GB" w:eastAsia="en-GB"/>
        </w:rPr>
        <w:t>regularly</w:t>
      </w:r>
      <w:r>
        <w:rPr>
          <w:rFonts w:asciiTheme="minorHAnsi" w:hAnsiTheme="minorHAnsi" w:cstheme="minorHAnsi"/>
          <w:lang w:val="en-GB" w:eastAsia="en-GB"/>
        </w:rPr>
        <w:t xml:space="preserve"> to the governing body and works closely </w:t>
      </w:r>
      <w:r w:rsidR="00E97286">
        <w:rPr>
          <w:rFonts w:asciiTheme="minorHAnsi" w:hAnsiTheme="minorHAnsi" w:cstheme="minorHAnsi"/>
          <w:lang w:val="en-GB" w:eastAsia="en-GB"/>
        </w:rPr>
        <w:t>with</w:t>
      </w:r>
      <w:r>
        <w:rPr>
          <w:rFonts w:asciiTheme="minorHAnsi" w:hAnsiTheme="minorHAnsi" w:cstheme="minorHAnsi"/>
          <w:lang w:val="en-GB" w:eastAsia="en-GB"/>
        </w:rPr>
        <w:t xml:space="preserve"> the SENCO</w:t>
      </w:r>
    </w:p>
    <w:p w:rsidR="0044788D" w:rsidRDefault="0044788D" w:rsidP="0044788D">
      <w:pPr>
        <w:pStyle w:val="ListParagraph"/>
        <w:ind w:left="1800"/>
        <w:rPr>
          <w:rFonts w:asciiTheme="minorHAnsi" w:hAnsiTheme="minorHAnsi" w:cstheme="minorHAnsi"/>
          <w:lang w:val="en-GB" w:eastAsia="en-GB"/>
        </w:rPr>
      </w:pPr>
    </w:p>
    <w:p w:rsidR="00656F0E" w:rsidRDefault="00656F0E" w:rsidP="00656F0E">
      <w:pPr>
        <w:rPr>
          <w:rFonts w:asciiTheme="minorHAnsi" w:hAnsiTheme="minorHAnsi" w:cstheme="minorHAnsi"/>
          <w:u w:val="single"/>
          <w:lang w:val="en-GB" w:eastAsia="en-GB"/>
        </w:rPr>
      </w:pPr>
      <w:r>
        <w:rPr>
          <w:rFonts w:asciiTheme="minorHAnsi" w:hAnsiTheme="minorHAnsi" w:cstheme="minorHAnsi"/>
          <w:u w:val="single"/>
          <w:lang w:val="en-GB" w:eastAsia="en-GB"/>
        </w:rPr>
        <w:t>Governing Body</w:t>
      </w:r>
    </w:p>
    <w:p w:rsidR="00656F0E" w:rsidRDefault="0044788D" w:rsidP="00656F0E">
      <w:pPr>
        <w:rPr>
          <w:rFonts w:asciiTheme="minorHAnsi" w:hAnsiTheme="minorHAnsi" w:cstheme="minorHAnsi"/>
          <w:lang w:val="en-GB" w:eastAsia="en-GB"/>
        </w:rPr>
      </w:pPr>
      <w:r>
        <w:rPr>
          <w:rFonts w:asciiTheme="minorHAnsi" w:hAnsiTheme="minorHAnsi" w:cstheme="minorHAnsi"/>
          <w:lang w:val="en-GB" w:eastAsia="en-GB"/>
        </w:rPr>
        <w:t xml:space="preserve">The school governing body </w:t>
      </w:r>
      <w:r w:rsidR="00656F0E">
        <w:rPr>
          <w:rFonts w:asciiTheme="minorHAnsi" w:hAnsiTheme="minorHAnsi" w:cstheme="minorHAnsi"/>
          <w:lang w:val="en-GB" w:eastAsia="en-GB"/>
        </w:rPr>
        <w:t>ha</w:t>
      </w:r>
      <w:r>
        <w:rPr>
          <w:rFonts w:asciiTheme="minorHAnsi" w:hAnsiTheme="minorHAnsi" w:cstheme="minorHAnsi"/>
          <w:lang w:val="en-GB" w:eastAsia="en-GB"/>
        </w:rPr>
        <w:t>s</w:t>
      </w:r>
      <w:r w:rsidR="00656F0E" w:rsidRPr="00656F0E">
        <w:rPr>
          <w:rFonts w:asciiTheme="minorHAnsi" w:hAnsiTheme="minorHAnsi" w:cstheme="minorHAnsi"/>
          <w:lang w:val="en-GB" w:eastAsia="en-GB"/>
        </w:rPr>
        <w:t xml:space="preserve"> specific responsibility to:</w:t>
      </w:r>
    </w:p>
    <w:p w:rsidR="00656F0E"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Do its best to ensure that the necessary provision is made for any child who has special educational needs</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Ensure that children’s needs are made known to all who are likely to teach them</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Ensure that teachers in the school are aware of the importance of identifying, and providing for, those children who have special educational needs</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Consult the LA and the governing bodies of other schools when it seems to be necessary or desirable in the interests of co-ordinated special educational provision in the area as a whole</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Ensure that a child with special educa</w:t>
      </w:r>
      <w:r w:rsidR="00D97936">
        <w:rPr>
          <w:rFonts w:asciiTheme="minorHAnsi" w:hAnsiTheme="minorHAnsi" w:cstheme="minorHAnsi"/>
          <w:lang w:val="en-GB" w:eastAsia="en-GB"/>
        </w:rPr>
        <w:t>tional needs joins in the activ</w:t>
      </w:r>
      <w:r>
        <w:rPr>
          <w:rFonts w:asciiTheme="minorHAnsi" w:hAnsiTheme="minorHAnsi" w:cstheme="minorHAnsi"/>
          <w:lang w:val="en-GB" w:eastAsia="en-GB"/>
        </w:rPr>
        <w:t>ities of the school together with children who do not have special educational needs, so far as is reasonably practical and compatible with the child receiving the special educational provision their learning needs call for and the efficient education of the children with whom they are educated and the efficient use of resources</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Ensure that parents are notified of a decision by the school that SEN provision is being made for their child</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Ensure that policies in school do not treat children with SEN less favourably (including our anti-bullying policy)</w:t>
      </w:r>
      <w:r w:rsidR="0044788D">
        <w:rPr>
          <w:rFonts w:asciiTheme="minorHAnsi" w:hAnsiTheme="minorHAnsi" w:cstheme="minorHAnsi"/>
          <w:lang w:val="en-GB" w:eastAsia="en-GB"/>
        </w:rPr>
        <w:t>.</w:t>
      </w:r>
    </w:p>
    <w:p w:rsidR="0044788D" w:rsidRDefault="0044788D" w:rsidP="00E97286">
      <w:pPr>
        <w:rPr>
          <w:rFonts w:asciiTheme="minorHAnsi" w:hAnsiTheme="minorHAnsi" w:cstheme="minorHAnsi"/>
          <w:lang w:val="en-GB" w:eastAsia="en-GB"/>
        </w:rPr>
      </w:pPr>
    </w:p>
    <w:p w:rsidR="00E97286" w:rsidRDefault="00E97286" w:rsidP="00E97286">
      <w:pPr>
        <w:rPr>
          <w:rFonts w:asciiTheme="minorHAnsi" w:hAnsiTheme="minorHAnsi" w:cstheme="minorHAnsi"/>
          <w:u w:val="single"/>
          <w:lang w:val="en-GB" w:eastAsia="en-GB"/>
        </w:rPr>
      </w:pPr>
      <w:r>
        <w:rPr>
          <w:rFonts w:asciiTheme="minorHAnsi" w:hAnsiTheme="minorHAnsi" w:cstheme="minorHAnsi"/>
          <w:u w:val="single"/>
          <w:lang w:val="en-GB" w:eastAsia="en-GB"/>
        </w:rPr>
        <w:t>Complaints Procedure</w:t>
      </w:r>
    </w:p>
    <w:p w:rsidR="00E97286" w:rsidRDefault="00E97286" w:rsidP="00E97286">
      <w:pPr>
        <w:rPr>
          <w:rFonts w:asciiTheme="minorHAnsi" w:hAnsiTheme="minorHAnsi" w:cstheme="minorHAnsi"/>
          <w:u w:val="single"/>
          <w:lang w:val="en-GB" w:eastAsia="en-GB"/>
        </w:rPr>
      </w:pPr>
    </w:p>
    <w:p w:rsidR="0044788D" w:rsidRPr="00E97286" w:rsidRDefault="00E97286" w:rsidP="0044788D">
      <w:pPr>
        <w:rPr>
          <w:rFonts w:asciiTheme="minorHAnsi" w:hAnsiTheme="minorHAnsi" w:cstheme="minorHAnsi"/>
          <w:lang w:val="en-GB" w:eastAsia="en-GB"/>
        </w:rPr>
      </w:pPr>
      <w:r>
        <w:rPr>
          <w:rFonts w:asciiTheme="minorHAnsi" w:hAnsiTheme="minorHAnsi" w:cstheme="minorHAnsi"/>
          <w:lang w:val="en-GB" w:eastAsia="en-GB"/>
        </w:rPr>
        <w:t>In t</w:t>
      </w:r>
      <w:r w:rsidR="0044788D">
        <w:rPr>
          <w:rFonts w:asciiTheme="minorHAnsi" w:hAnsiTheme="minorHAnsi" w:cstheme="minorHAnsi"/>
          <w:lang w:val="en-GB" w:eastAsia="en-GB"/>
        </w:rPr>
        <w:t>he first instance concerns should be raised with</w:t>
      </w:r>
      <w:r>
        <w:rPr>
          <w:rFonts w:asciiTheme="minorHAnsi" w:hAnsiTheme="minorHAnsi" w:cstheme="minorHAnsi"/>
          <w:lang w:val="en-GB" w:eastAsia="en-GB"/>
        </w:rPr>
        <w:t xml:space="preserve"> the class teacher.  In the event that the matter is not resolved</w:t>
      </w:r>
      <w:r w:rsidR="0044788D">
        <w:rPr>
          <w:rFonts w:asciiTheme="minorHAnsi" w:hAnsiTheme="minorHAnsi" w:cstheme="minorHAnsi"/>
          <w:lang w:val="en-GB" w:eastAsia="en-GB"/>
        </w:rPr>
        <w:t>,</w:t>
      </w:r>
      <w:r>
        <w:rPr>
          <w:rFonts w:asciiTheme="minorHAnsi" w:hAnsiTheme="minorHAnsi" w:cstheme="minorHAnsi"/>
          <w:lang w:val="en-GB" w:eastAsia="en-GB"/>
        </w:rPr>
        <w:t xml:space="preserve"> the SENCO</w:t>
      </w:r>
      <w:r w:rsidR="0044788D">
        <w:rPr>
          <w:rFonts w:asciiTheme="minorHAnsi" w:hAnsiTheme="minorHAnsi" w:cstheme="minorHAnsi"/>
          <w:lang w:val="en-GB" w:eastAsia="en-GB"/>
        </w:rPr>
        <w:t xml:space="preserve"> should be consulted.  In the unlikely event that an issue persists, the Headteacher should be sought. Thereafter, and ultimately, the responsibility lies with the Chair of Governors.  This process is in line with our School Complaints Policy, available upon request.</w:t>
      </w:r>
    </w:p>
    <w:p w:rsidR="002853D3" w:rsidRDefault="002853D3" w:rsidP="002853D3">
      <w:pPr>
        <w:rPr>
          <w:rFonts w:asciiTheme="minorHAnsi" w:hAnsiTheme="minorHAnsi" w:cstheme="minorHAnsi"/>
          <w:lang w:val="en-GB" w:eastAsia="en-GB"/>
        </w:rPr>
      </w:pPr>
    </w:p>
    <w:p w:rsidR="00D97936" w:rsidRDefault="00D97936" w:rsidP="002853D3">
      <w:pPr>
        <w:rPr>
          <w:rFonts w:asciiTheme="minorHAnsi" w:hAnsiTheme="minorHAnsi" w:cstheme="minorHAnsi"/>
          <w:lang w:val="en-GB" w:eastAsia="en-GB"/>
        </w:rPr>
      </w:pPr>
      <w:r>
        <w:rPr>
          <w:rFonts w:asciiTheme="minorHAnsi" w:hAnsiTheme="minorHAnsi" w:cstheme="minorHAnsi"/>
          <w:lang w:val="en-GB" w:eastAsia="en-GB"/>
        </w:rPr>
        <w:t>The policy will be reviewed regularly and is available on the school website or from school upon request.</w:t>
      </w:r>
    </w:p>
    <w:p w:rsidR="00D97936" w:rsidRDefault="00D97936" w:rsidP="002853D3">
      <w:pPr>
        <w:rPr>
          <w:rFonts w:asciiTheme="minorHAnsi" w:hAnsiTheme="minorHAnsi" w:cstheme="minorHAnsi"/>
          <w:lang w:val="en-GB" w:eastAsia="en-GB"/>
        </w:rPr>
      </w:pPr>
    </w:p>
    <w:p w:rsidR="00D97936" w:rsidRDefault="00FA12FA" w:rsidP="002853D3">
      <w:pPr>
        <w:rPr>
          <w:rFonts w:asciiTheme="minorHAnsi" w:hAnsiTheme="minorHAnsi" w:cstheme="minorHAnsi"/>
          <w:lang w:val="en-GB" w:eastAsia="en-GB"/>
        </w:rPr>
      </w:pPr>
      <w:r>
        <w:rPr>
          <w:rFonts w:asciiTheme="minorHAnsi" w:hAnsiTheme="minorHAnsi" w:cstheme="minorHAnsi"/>
          <w:lang w:val="en-GB" w:eastAsia="en-GB"/>
        </w:rPr>
        <w:t xml:space="preserve">Dated: December 2019 </w:t>
      </w:r>
      <w:r w:rsidR="00D97936">
        <w:rPr>
          <w:rFonts w:asciiTheme="minorHAnsi" w:hAnsiTheme="minorHAnsi" w:cstheme="minorHAnsi"/>
          <w:lang w:val="en-GB" w:eastAsia="en-GB"/>
        </w:rPr>
        <w:t xml:space="preserve">                   </w:t>
      </w:r>
      <w:r>
        <w:rPr>
          <w:rFonts w:asciiTheme="minorHAnsi" w:hAnsiTheme="minorHAnsi" w:cstheme="minorHAnsi"/>
          <w:lang w:val="en-GB" w:eastAsia="en-GB"/>
        </w:rPr>
        <w:t xml:space="preserve">      Review Date: December 2020</w:t>
      </w:r>
    </w:p>
    <w:p w:rsidR="00D97936" w:rsidRDefault="00D97936" w:rsidP="002853D3">
      <w:pPr>
        <w:rPr>
          <w:rFonts w:asciiTheme="minorHAnsi" w:hAnsiTheme="minorHAnsi" w:cstheme="minorHAnsi"/>
          <w:lang w:val="en-GB" w:eastAsia="en-GB"/>
        </w:rPr>
      </w:pPr>
    </w:p>
    <w:p w:rsidR="00D97936" w:rsidRDefault="00FA12FA" w:rsidP="002853D3">
      <w:pPr>
        <w:rPr>
          <w:rFonts w:asciiTheme="minorHAnsi" w:hAnsiTheme="minorHAnsi" w:cstheme="minorHAnsi"/>
          <w:lang w:val="en-GB" w:eastAsia="en-GB"/>
        </w:rPr>
      </w:pPr>
      <w:r>
        <w:rPr>
          <w:rFonts w:asciiTheme="minorHAnsi" w:hAnsiTheme="minorHAnsi" w:cstheme="minorHAnsi"/>
          <w:lang w:val="en-GB" w:eastAsia="en-GB"/>
        </w:rPr>
        <w:t xml:space="preserve">Headteacher: Mrs Geddis </w:t>
      </w:r>
    </w:p>
    <w:p w:rsidR="0044788D" w:rsidRDefault="00FA12FA" w:rsidP="002853D3">
      <w:pPr>
        <w:rPr>
          <w:rFonts w:asciiTheme="minorHAnsi" w:hAnsiTheme="minorHAnsi" w:cstheme="minorHAnsi"/>
          <w:lang w:val="en-GB" w:eastAsia="en-GB"/>
        </w:rPr>
      </w:pPr>
      <w:r>
        <w:rPr>
          <w:rFonts w:asciiTheme="minorHAnsi" w:hAnsiTheme="minorHAnsi" w:cstheme="minorHAnsi"/>
          <w:lang w:val="en-GB" w:eastAsia="en-GB"/>
        </w:rPr>
        <w:t xml:space="preserve">Chair of Governors: Mrs M Hyde </w:t>
      </w:r>
    </w:p>
    <w:p w:rsidR="00BE300E" w:rsidRDefault="0044788D" w:rsidP="0044788D">
      <w:pPr>
        <w:rPr>
          <w:rFonts w:asciiTheme="minorHAnsi" w:hAnsiTheme="minorHAnsi" w:cstheme="minorHAnsi"/>
          <w:lang w:val="en-GB" w:eastAsia="en-GB"/>
        </w:rPr>
      </w:pPr>
      <w:r>
        <w:rPr>
          <w:rFonts w:asciiTheme="minorHAnsi" w:hAnsiTheme="minorHAnsi" w:cstheme="minorHAnsi"/>
          <w:lang w:val="en-GB" w:eastAsia="en-GB"/>
        </w:rPr>
        <w:t>Link Governor: Mr</w:t>
      </w:r>
      <w:r w:rsidR="00FA12FA">
        <w:rPr>
          <w:rFonts w:asciiTheme="minorHAnsi" w:hAnsiTheme="minorHAnsi" w:cstheme="minorHAnsi"/>
          <w:lang w:val="en-GB" w:eastAsia="en-GB"/>
        </w:rPr>
        <w:t>s M Hyde</w:t>
      </w:r>
    </w:p>
    <w:p w:rsidR="00D140FE" w:rsidRDefault="00D140FE" w:rsidP="0044788D">
      <w:pPr>
        <w:rPr>
          <w:rFonts w:asciiTheme="minorHAnsi" w:hAnsiTheme="minorHAnsi" w:cstheme="minorHAnsi"/>
          <w:lang w:val="en-GB" w:eastAsia="en-GB"/>
        </w:rPr>
      </w:pPr>
    </w:p>
    <w:p w:rsidR="00BE300E" w:rsidRDefault="00D140FE" w:rsidP="0044788D">
      <w:pPr>
        <w:rPr>
          <w:rFonts w:asciiTheme="minorHAnsi" w:hAnsiTheme="minorHAnsi" w:cstheme="minorHAnsi"/>
          <w:lang w:val="en-GB" w:eastAsia="en-GB"/>
        </w:rPr>
      </w:pPr>
      <w:r>
        <w:rPr>
          <w:rFonts w:asciiTheme="minorHAnsi" w:hAnsiTheme="minorHAnsi" w:cstheme="minorHAnsi"/>
          <w:lang w:val="en-GB" w:eastAsia="en-GB"/>
        </w:rPr>
        <w:t xml:space="preserve">Reviewed: </w:t>
      </w:r>
      <w:r w:rsidR="00FA12FA">
        <w:rPr>
          <w:rFonts w:asciiTheme="minorHAnsi" w:hAnsiTheme="minorHAnsi" w:cstheme="minorHAnsi"/>
          <w:lang w:val="en-GB" w:eastAsia="en-GB"/>
        </w:rPr>
        <w:t>November 2019</w:t>
      </w:r>
    </w:p>
    <w:p w:rsidR="00D97936" w:rsidRPr="0044788D" w:rsidRDefault="00D97936" w:rsidP="0044788D">
      <w:pPr>
        <w:rPr>
          <w:rFonts w:asciiTheme="minorHAnsi" w:hAnsiTheme="minorHAnsi" w:cstheme="minorHAnsi"/>
          <w:lang w:val="en-GB" w:eastAsia="en-GB"/>
        </w:rPr>
      </w:pPr>
    </w:p>
    <w:sectPr w:rsidR="00D97936" w:rsidRPr="0044788D">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08" w:rsidRDefault="00F56D08" w:rsidP="00FC43B9">
      <w:r>
        <w:separator/>
      </w:r>
    </w:p>
  </w:endnote>
  <w:endnote w:type="continuationSeparator" w:id="0">
    <w:p w:rsidR="00F56D08" w:rsidRDefault="00F56D08" w:rsidP="00FC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9443"/>
      <w:docPartObj>
        <w:docPartGallery w:val="Page Numbers (Bottom of Page)"/>
        <w:docPartUnique/>
      </w:docPartObj>
    </w:sdtPr>
    <w:sdtEndPr>
      <w:rPr>
        <w:noProof/>
      </w:rPr>
    </w:sdtEndPr>
    <w:sdtContent>
      <w:p w:rsidR="00F56D08" w:rsidRDefault="00F56D08">
        <w:pPr>
          <w:pStyle w:val="Footer"/>
          <w:jc w:val="right"/>
        </w:pPr>
        <w:r>
          <w:fldChar w:fldCharType="begin"/>
        </w:r>
        <w:r>
          <w:instrText xml:space="preserve"> PAGE   \* MERGEFORMAT </w:instrText>
        </w:r>
        <w:r>
          <w:fldChar w:fldCharType="separate"/>
        </w:r>
        <w:r w:rsidR="00143308">
          <w:rPr>
            <w:noProof/>
          </w:rPr>
          <w:t>1</w:t>
        </w:r>
        <w:r>
          <w:rPr>
            <w:noProof/>
          </w:rPr>
          <w:fldChar w:fldCharType="end"/>
        </w:r>
      </w:p>
    </w:sdtContent>
  </w:sdt>
  <w:p w:rsidR="00F56D08" w:rsidRDefault="00F56D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08" w:rsidRDefault="00F56D08" w:rsidP="00FC43B9">
      <w:r>
        <w:separator/>
      </w:r>
    </w:p>
  </w:footnote>
  <w:footnote w:type="continuationSeparator" w:id="0">
    <w:p w:rsidR="00F56D08" w:rsidRDefault="00F56D08" w:rsidP="00FC43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95D"/>
    <w:multiLevelType w:val="hybridMultilevel"/>
    <w:tmpl w:val="1CEA828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5D0AB4"/>
    <w:multiLevelType w:val="hybridMultilevel"/>
    <w:tmpl w:val="755A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02E15"/>
    <w:multiLevelType w:val="hybridMultilevel"/>
    <w:tmpl w:val="4142FBC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4734C1"/>
    <w:multiLevelType w:val="hybridMultilevel"/>
    <w:tmpl w:val="F7CE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605E"/>
    <w:multiLevelType w:val="hybridMultilevel"/>
    <w:tmpl w:val="A43E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C71D4"/>
    <w:multiLevelType w:val="hybridMultilevel"/>
    <w:tmpl w:val="3B14B9D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DD1BEC"/>
    <w:multiLevelType w:val="hybridMultilevel"/>
    <w:tmpl w:val="C95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041A4"/>
    <w:multiLevelType w:val="hybridMultilevel"/>
    <w:tmpl w:val="D97A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B39F9"/>
    <w:multiLevelType w:val="hybridMultilevel"/>
    <w:tmpl w:val="7C38F11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65470D"/>
    <w:multiLevelType w:val="hybridMultilevel"/>
    <w:tmpl w:val="EE96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3547B"/>
    <w:multiLevelType w:val="hybridMultilevel"/>
    <w:tmpl w:val="598CAC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A7F8B"/>
    <w:multiLevelType w:val="hybridMultilevel"/>
    <w:tmpl w:val="664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E0F6B"/>
    <w:multiLevelType w:val="hybridMultilevel"/>
    <w:tmpl w:val="45F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A758C"/>
    <w:multiLevelType w:val="hybridMultilevel"/>
    <w:tmpl w:val="E50CAE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720A8"/>
    <w:multiLevelType w:val="hybridMultilevel"/>
    <w:tmpl w:val="12E6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55035"/>
    <w:multiLevelType w:val="hybridMultilevel"/>
    <w:tmpl w:val="79C03DE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21E63DC"/>
    <w:multiLevelType w:val="hybridMultilevel"/>
    <w:tmpl w:val="CEA87CA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7AF728E"/>
    <w:multiLevelType w:val="hybridMultilevel"/>
    <w:tmpl w:val="C70A6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65DBE"/>
    <w:multiLevelType w:val="hybridMultilevel"/>
    <w:tmpl w:val="3ED00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60FF6"/>
    <w:multiLevelType w:val="hybridMultilevel"/>
    <w:tmpl w:val="F76A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E3A56"/>
    <w:multiLevelType w:val="hybridMultilevel"/>
    <w:tmpl w:val="808041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A25772"/>
    <w:multiLevelType w:val="hybridMultilevel"/>
    <w:tmpl w:val="902C5E1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AC5651A"/>
    <w:multiLevelType w:val="hybridMultilevel"/>
    <w:tmpl w:val="AE743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26246"/>
    <w:multiLevelType w:val="hybridMultilevel"/>
    <w:tmpl w:val="DEC4862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2A86BA6"/>
    <w:multiLevelType w:val="hybridMultilevel"/>
    <w:tmpl w:val="0994DF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3"/>
  </w:num>
  <w:num w:numId="4">
    <w:abstractNumId w:val="17"/>
  </w:num>
  <w:num w:numId="5">
    <w:abstractNumId w:val="13"/>
  </w:num>
  <w:num w:numId="6">
    <w:abstractNumId w:val="4"/>
  </w:num>
  <w:num w:numId="7">
    <w:abstractNumId w:val="20"/>
  </w:num>
  <w:num w:numId="8">
    <w:abstractNumId w:val="21"/>
  </w:num>
  <w:num w:numId="9">
    <w:abstractNumId w:val="11"/>
  </w:num>
  <w:num w:numId="10">
    <w:abstractNumId w:val="10"/>
  </w:num>
  <w:num w:numId="11">
    <w:abstractNumId w:val="24"/>
  </w:num>
  <w:num w:numId="12">
    <w:abstractNumId w:val="7"/>
  </w:num>
  <w:num w:numId="13">
    <w:abstractNumId w:val="0"/>
  </w:num>
  <w:num w:numId="14">
    <w:abstractNumId w:val="2"/>
  </w:num>
  <w:num w:numId="15">
    <w:abstractNumId w:val="5"/>
  </w:num>
  <w:num w:numId="16">
    <w:abstractNumId w:val="23"/>
  </w:num>
  <w:num w:numId="17">
    <w:abstractNumId w:val="22"/>
  </w:num>
  <w:num w:numId="18">
    <w:abstractNumId w:val="18"/>
  </w:num>
  <w:num w:numId="19">
    <w:abstractNumId w:val="1"/>
  </w:num>
  <w:num w:numId="20">
    <w:abstractNumId w:val="19"/>
  </w:num>
  <w:num w:numId="21">
    <w:abstractNumId w:val="12"/>
  </w:num>
  <w:num w:numId="22">
    <w:abstractNumId w:val="9"/>
  </w:num>
  <w:num w:numId="23">
    <w:abstractNumId w:val="15"/>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5B"/>
    <w:rsid w:val="001372DF"/>
    <w:rsid w:val="00143308"/>
    <w:rsid w:val="001972D8"/>
    <w:rsid w:val="001A0173"/>
    <w:rsid w:val="001F3548"/>
    <w:rsid w:val="00212BF1"/>
    <w:rsid w:val="00235D12"/>
    <w:rsid w:val="002853D3"/>
    <w:rsid w:val="003E0759"/>
    <w:rsid w:val="004168D9"/>
    <w:rsid w:val="0044788D"/>
    <w:rsid w:val="004C189A"/>
    <w:rsid w:val="005B0E5F"/>
    <w:rsid w:val="00656F0E"/>
    <w:rsid w:val="00674D09"/>
    <w:rsid w:val="006941E3"/>
    <w:rsid w:val="006B2CAE"/>
    <w:rsid w:val="006C35EC"/>
    <w:rsid w:val="006F4EAC"/>
    <w:rsid w:val="00717895"/>
    <w:rsid w:val="00727F8A"/>
    <w:rsid w:val="007904A1"/>
    <w:rsid w:val="007C457B"/>
    <w:rsid w:val="00843AEC"/>
    <w:rsid w:val="009D7073"/>
    <w:rsid w:val="00AB38E0"/>
    <w:rsid w:val="00BE300E"/>
    <w:rsid w:val="00C15EA6"/>
    <w:rsid w:val="00C569DD"/>
    <w:rsid w:val="00CB515B"/>
    <w:rsid w:val="00D140FE"/>
    <w:rsid w:val="00D242CC"/>
    <w:rsid w:val="00D97936"/>
    <w:rsid w:val="00DB03F7"/>
    <w:rsid w:val="00DF6638"/>
    <w:rsid w:val="00E97286"/>
    <w:rsid w:val="00EB51AA"/>
    <w:rsid w:val="00F05C65"/>
    <w:rsid w:val="00F56D08"/>
    <w:rsid w:val="00F90898"/>
    <w:rsid w:val="00FA12FA"/>
    <w:rsid w:val="00FC43B9"/>
    <w:rsid w:val="00FC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BEA668-C1ED-4A9A-8D60-B4DBB0C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515B"/>
    <w:rPr>
      <w:rFonts w:ascii="Tahoma" w:hAnsi="Tahoma" w:cs="Tahoma"/>
      <w:sz w:val="16"/>
      <w:szCs w:val="16"/>
    </w:rPr>
  </w:style>
  <w:style w:type="character" w:customStyle="1" w:styleId="BalloonTextChar">
    <w:name w:val="Balloon Text Char"/>
    <w:basedOn w:val="DefaultParagraphFont"/>
    <w:link w:val="BalloonText"/>
    <w:rsid w:val="00CB515B"/>
    <w:rPr>
      <w:rFonts w:ascii="Tahoma" w:hAnsi="Tahoma" w:cs="Tahoma"/>
      <w:sz w:val="16"/>
      <w:szCs w:val="16"/>
      <w:lang w:val="en-US" w:eastAsia="en-US"/>
    </w:rPr>
  </w:style>
  <w:style w:type="character" w:styleId="Hyperlink">
    <w:name w:val="Hyperlink"/>
    <w:basedOn w:val="DefaultParagraphFont"/>
    <w:rsid w:val="007C457B"/>
    <w:rPr>
      <w:color w:val="0000FF" w:themeColor="hyperlink"/>
      <w:u w:val="single"/>
    </w:rPr>
  </w:style>
  <w:style w:type="paragraph" w:styleId="ListParagraph">
    <w:name w:val="List Paragraph"/>
    <w:basedOn w:val="Normal"/>
    <w:uiPriority w:val="34"/>
    <w:qFormat/>
    <w:rsid w:val="001372DF"/>
    <w:pPr>
      <w:ind w:left="720"/>
      <w:contextualSpacing/>
    </w:pPr>
  </w:style>
  <w:style w:type="paragraph" w:styleId="Header">
    <w:name w:val="header"/>
    <w:basedOn w:val="Normal"/>
    <w:link w:val="HeaderChar"/>
    <w:rsid w:val="00FC43B9"/>
    <w:pPr>
      <w:tabs>
        <w:tab w:val="center" w:pos="4513"/>
        <w:tab w:val="right" w:pos="9026"/>
      </w:tabs>
    </w:pPr>
  </w:style>
  <w:style w:type="character" w:customStyle="1" w:styleId="HeaderChar">
    <w:name w:val="Header Char"/>
    <w:basedOn w:val="DefaultParagraphFont"/>
    <w:link w:val="Header"/>
    <w:rsid w:val="00FC43B9"/>
    <w:rPr>
      <w:sz w:val="24"/>
      <w:szCs w:val="24"/>
      <w:lang w:val="en-US" w:eastAsia="en-US"/>
    </w:rPr>
  </w:style>
  <w:style w:type="paragraph" w:styleId="Footer">
    <w:name w:val="footer"/>
    <w:basedOn w:val="Normal"/>
    <w:link w:val="FooterChar"/>
    <w:uiPriority w:val="99"/>
    <w:rsid w:val="00FC43B9"/>
    <w:pPr>
      <w:tabs>
        <w:tab w:val="center" w:pos="4513"/>
        <w:tab w:val="right" w:pos="9026"/>
      </w:tabs>
    </w:pPr>
  </w:style>
  <w:style w:type="character" w:customStyle="1" w:styleId="FooterChar">
    <w:name w:val="Footer Char"/>
    <w:basedOn w:val="DefaultParagraphFont"/>
    <w:link w:val="Footer"/>
    <w:uiPriority w:val="99"/>
    <w:rsid w:val="00FC43B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dale.gov.uk/schools_and_children/special_educational_needs/send_-_the_local_offer" TargetMode="External"/><Relationship Id="rId5" Type="http://schemas.openxmlformats.org/officeDocument/2006/relationships/webSettings" Target="webSettings.xml"/><Relationship Id="rId10" Type="http://schemas.openxmlformats.org/officeDocument/2006/relationships/hyperlink" Target="mailto:jfeighan@stmarysrcmidd.rochdale.sch.uk" TargetMode="External"/><Relationship Id="rId4" Type="http://schemas.openxmlformats.org/officeDocument/2006/relationships/settings" Target="settings.xml"/><Relationship Id="rId9" Type="http://schemas.openxmlformats.org/officeDocument/2006/relationships/hyperlink" Target="mailto:ccurran@stmarysrcmidd.rochdal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19C7-7697-46DE-9D83-AD52FDD8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2084</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Mike McGrail</cp:lastModifiedBy>
  <cp:revision>2</cp:revision>
  <cp:lastPrinted>2017-01-05T11:40:00Z</cp:lastPrinted>
  <dcterms:created xsi:type="dcterms:W3CDTF">2019-12-03T11:37:00Z</dcterms:created>
  <dcterms:modified xsi:type="dcterms:W3CDTF">2019-12-03T11:37:00Z</dcterms:modified>
</cp:coreProperties>
</file>