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B" w:rsidRDefault="0012071B" w:rsidP="0012071B">
      <w:pPr>
        <w:pStyle w:val="NormalWeb"/>
        <w:spacing w:before="0" w:beforeAutospacing="0" w:after="150" w:afterAutospacing="0"/>
        <w:rPr>
          <w:rFonts w:ascii="NTPreCursive" w:hAnsi="NTPreCursive" w:cs="Arial"/>
          <w:color w:val="000000"/>
          <w:sz w:val="28"/>
          <w:szCs w:val="28"/>
        </w:rPr>
      </w:pPr>
    </w:p>
    <w:p w:rsidR="0012071B" w:rsidRDefault="0012071B" w:rsidP="0012071B">
      <w:pPr>
        <w:pStyle w:val="NormalWeb"/>
        <w:spacing w:before="0" w:beforeAutospacing="0" w:after="150" w:afterAutospacing="0"/>
        <w:rPr>
          <w:rFonts w:ascii="NTPreCursive" w:hAnsi="NTPreCursive" w:cs="Arial"/>
          <w:color w:val="000000"/>
          <w:sz w:val="28"/>
          <w:szCs w:val="28"/>
        </w:rPr>
      </w:pPr>
    </w:p>
    <w:p w:rsidR="003B4077" w:rsidRPr="004942B3" w:rsidRDefault="003B4077" w:rsidP="003B4077">
      <w:pPr>
        <w:pStyle w:val="NormalWeb"/>
        <w:spacing w:before="0" w:beforeAutospacing="0" w:after="0" w:afterAutospacing="0"/>
        <w:textAlignment w:val="top"/>
        <w:rPr>
          <w:rFonts w:ascii="NTPreCursive" w:hAnsi="NTPreCursive" w:cs="Arial"/>
          <w:color w:val="000000"/>
          <w:sz w:val="28"/>
          <w:szCs w:val="28"/>
        </w:rPr>
      </w:pPr>
      <w:r w:rsidRPr="004942B3">
        <w:rPr>
          <w:rFonts w:ascii="NTPreCursive" w:hAnsi="NTPreCursive" w:cs="Arial"/>
          <w:color w:val="000000"/>
          <w:sz w:val="28"/>
          <w:szCs w:val="28"/>
        </w:rPr>
        <w:t>Eco-Schools is an international award programme that guides schools on their sustainable journey, providing a framework to help embed these principles into the heart of school life.</w:t>
      </w:r>
    </w:p>
    <w:p w:rsidR="003B4077" w:rsidRPr="004942B3" w:rsidRDefault="003B4077" w:rsidP="003B4077">
      <w:pPr>
        <w:pStyle w:val="NormalWeb"/>
        <w:spacing w:before="0" w:beforeAutospacing="0" w:after="0" w:afterAutospacing="0"/>
        <w:textAlignment w:val="top"/>
        <w:rPr>
          <w:rFonts w:ascii="NTPreCursive" w:hAnsi="NTPreCursive" w:cs="Arial"/>
          <w:color w:val="000000"/>
          <w:sz w:val="28"/>
          <w:szCs w:val="28"/>
        </w:rPr>
      </w:pPr>
      <w:r w:rsidRPr="004942B3">
        <w:rPr>
          <w:rFonts w:ascii="NTPreCursive" w:hAnsi="NTPreCursive" w:cs="Arial"/>
          <w:color w:val="000000"/>
          <w:sz w:val="28"/>
          <w:szCs w:val="28"/>
        </w:rPr>
        <w:t>Our mission as an ‘eco school’ is to help bring about behaviour change in young people and those connected to them so that good habits learned in our schools are followed through into homes and communities.</w:t>
      </w:r>
    </w:p>
    <w:p w:rsidR="003B4077" w:rsidRPr="004942B3" w:rsidRDefault="003B4077" w:rsidP="003B4077">
      <w:pPr>
        <w:pStyle w:val="NormalWeb"/>
        <w:spacing w:before="0" w:beforeAutospacing="0" w:after="0" w:afterAutospacing="0"/>
        <w:textAlignment w:val="top"/>
        <w:rPr>
          <w:rFonts w:ascii="NTPreCursive" w:hAnsi="NTPreCursive" w:cs="Arial"/>
          <w:color w:val="000000"/>
          <w:sz w:val="28"/>
          <w:szCs w:val="28"/>
        </w:rPr>
      </w:pPr>
      <w:r w:rsidRPr="004942B3">
        <w:rPr>
          <w:rFonts w:ascii="Cambria" w:hAnsi="Cambria" w:cs="Cambria"/>
          <w:color w:val="000000"/>
          <w:sz w:val="28"/>
          <w:szCs w:val="28"/>
        </w:rPr>
        <w:t> </w:t>
      </w:r>
    </w:p>
    <w:p w:rsidR="003B4077" w:rsidRPr="0030211B" w:rsidRDefault="003B4077" w:rsidP="003B4077">
      <w:pPr>
        <w:pStyle w:val="NoSpacing"/>
        <w:rPr>
          <w:rFonts w:ascii="NTPreCursive" w:hAnsi="NTPreCursive"/>
          <w:color w:val="1F4200"/>
          <w:sz w:val="28"/>
          <w:szCs w:val="28"/>
        </w:rPr>
      </w:pPr>
      <w:r w:rsidRPr="0030211B">
        <w:rPr>
          <w:rFonts w:ascii="NTPreCursive" w:hAnsi="NTPreCursive"/>
          <w:color w:val="000000"/>
          <w:sz w:val="28"/>
          <w:szCs w:val="28"/>
        </w:rPr>
        <w:t xml:space="preserve">For over 5 years now we have worked together to create an ethos in which children, staff and parents are aware of our mission and work together towards the same eco goals. </w:t>
      </w:r>
      <w:r w:rsidRPr="0030211B">
        <w:rPr>
          <w:rFonts w:ascii="NTPreCursive" w:hAnsi="NTPreCursive"/>
          <w:sz w:val="28"/>
          <w:szCs w:val="28"/>
        </w:rPr>
        <w:t xml:space="preserve">Our </w:t>
      </w:r>
      <w:r>
        <w:rPr>
          <w:rFonts w:ascii="NTPreCursive" w:hAnsi="NTPreCursive"/>
          <w:sz w:val="28"/>
          <w:szCs w:val="28"/>
        </w:rPr>
        <w:t>school eco team</w:t>
      </w:r>
      <w:r w:rsidRPr="0030211B">
        <w:rPr>
          <w:rFonts w:ascii="NTPreCursive" w:hAnsi="NTPreCursive"/>
          <w:sz w:val="28"/>
          <w:szCs w:val="28"/>
        </w:rPr>
        <w:t xml:space="preserve"> consists of pupils from </w:t>
      </w:r>
      <w:r>
        <w:rPr>
          <w:rFonts w:ascii="NTPreCursive" w:hAnsi="NTPreCursive"/>
          <w:sz w:val="28"/>
          <w:szCs w:val="28"/>
        </w:rPr>
        <w:t>key stage 2</w:t>
      </w:r>
      <w:r w:rsidRPr="0030211B">
        <w:rPr>
          <w:rFonts w:ascii="NTPreCursive" w:hAnsi="NTPreCursive"/>
          <w:sz w:val="28"/>
          <w:szCs w:val="28"/>
        </w:rPr>
        <w:t xml:space="preserve"> who are committed</w:t>
      </w:r>
      <w:proofErr w:type="gramStart"/>
      <w:r w:rsidRPr="0030211B">
        <w:rPr>
          <w:rFonts w:ascii="Cambria" w:hAnsi="Cambria" w:cs="Cambria"/>
          <w:sz w:val="28"/>
          <w:szCs w:val="28"/>
        </w:rPr>
        <w:t>  </w:t>
      </w:r>
      <w:r w:rsidRPr="0030211B">
        <w:rPr>
          <w:rFonts w:ascii="NTPreCursive" w:hAnsi="NTPreCursive"/>
          <w:sz w:val="28"/>
          <w:szCs w:val="28"/>
        </w:rPr>
        <w:t>to</w:t>
      </w:r>
      <w:proofErr w:type="gramEnd"/>
      <w:r w:rsidRPr="0030211B">
        <w:rPr>
          <w:rFonts w:ascii="NTPreCursive" w:hAnsi="NTPreCursive"/>
          <w:sz w:val="28"/>
          <w:szCs w:val="28"/>
        </w:rPr>
        <w:t xml:space="preserve"> helping the planet by spreading awareness of environmental issues and doing their best to lead change within the school, homes and local community.</w:t>
      </w:r>
      <w:r>
        <w:rPr>
          <w:rFonts w:ascii="NTPreCursive" w:hAnsi="NTPreCursive"/>
          <w:sz w:val="28"/>
          <w:szCs w:val="28"/>
        </w:rPr>
        <w:t xml:space="preserve"> There are eco representatives in the early years and key stage 1 classes who are responsible for paper waste disposal.</w:t>
      </w:r>
    </w:p>
    <w:p w:rsidR="003B4077" w:rsidRPr="004942B3" w:rsidRDefault="003B4077" w:rsidP="003B4077">
      <w:pPr>
        <w:pStyle w:val="NormalWeb"/>
        <w:spacing w:before="0" w:beforeAutospacing="0" w:after="0" w:afterAutospacing="0"/>
        <w:textAlignment w:val="top"/>
        <w:rPr>
          <w:rFonts w:ascii="NTPreCursive" w:hAnsi="NTPreCursive" w:cs="Arial"/>
          <w:color w:val="000000"/>
          <w:sz w:val="28"/>
          <w:szCs w:val="28"/>
        </w:rPr>
      </w:pPr>
    </w:p>
    <w:p w:rsidR="003B4077" w:rsidRDefault="0012071B" w:rsidP="003B4077">
      <w:pPr>
        <w:spacing w:after="0" w:line="240" w:lineRule="auto"/>
        <w:textAlignment w:val="top"/>
        <w:outlineLvl w:val="1"/>
        <w:rPr>
          <w:rFonts w:ascii="NTPreCursive" w:hAnsi="NTPreCursive" w:cs="Arial"/>
          <w:color w:val="000000"/>
          <w:sz w:val="28"/>
          <w:szCs w:val="28"/>
        </w:rPr>
      </w:pPr>
      <w:r>
        <w:rPr>
          <w:rFonts w:ascii="NTPreCursive" w:hAnsi="NTPreCursive" w:cs="Arial"/>
          <w:color w:val="000000"/>
          <w:sz w:val="28"/>
          <w:szCs w:val="28"/>
        </w:rPr>
        <w:t xml:space="preserve">The St Mary’s ECO warriors </w:t>
      </w:r>
      <w:proofErr w:type="gramStart"/>
      <w:r>
        <w:rPr>
          <w:rFonts w:ascii="NTPreCursive" w:hAnsi="NTPreCursive" w:cs="Arial"/>
          <w:color w:val="000000"/>
          <w:sz w:val="28"/>
          <w:szCs w:val="28"/>
        </w:rPr>
        <w:t>have got</w:t>
      </w:r>
      <w:proofErr w:type="gramEnd"/>
      <w:r>
        <w:rPr>
          <w:rFonts w:ascii="NTPreCursive" w:hAnsi="NTPreCursive" w:cs="Arial"/>
          <w:color w:val="000000"/>
          <w:sz w:val="28"/>
          <w:szCs w:val="28"/>
        </w:rPr>
        <w:t xml:space="preserve"> off to a great start this year! Led by Mrs Campbell, the team</w:t>
      </w:r>
      <w:r w:rsidRPr="0012071B">
        <w:rPr>
          <w:rFonts w:ascii="NTPreCursive" w:hAnsi="NTPreCursive" w:cs="Arial"/>
          <w:color w:val="000000"/>
          <w:sz w:val="28"/>
          <w:szCs w:val="28"/>
        </w:rPr>
        <w:t xml:space="preserve"> have been very busy helping their classmates and teachers take bet</w:t>
      </w:r>
      <w:r>
        <w:rPr>
          <w:rFonts w:ascii="NTPreCursive" w:hAnsi="NTPreCursive" w:cs="Arial"/>
          <w:color w:val="000000"/>
          <w:sz w:val="28"/>
          <w:szCs w:val="28"/>
        </w:rPr>
        <w:t>ter care of our beautiful planet</w:t>
      </w:r>
      <w:r w:rsidR="003B4077">
        <w:rPr>
          <w:rFonts w:ascii="NTPreCursive" w:hAnsi="NTPreCursive" w:cs="Arial"/>
          <w:color w:val="000000"/>
          <w:sz w:val="28"/>
          <w:szCs w:val="28"/>
        </w:rPr>
        <w:t>.</w:t>
      </w:r>
      <w:r>
        <w:rPr>
          <w:rFonts w:ascii="NTPreCursive" w:hAnsi="NTPreCursive" w:cs="Arial"/>
          <w:color w:val="000000"/>
          <w:sz w:val="28"/>
          <w:szCs w:val="28"/>
        </w:rPr>
        <w:t xml:space="preserve"> </w:t>
      </w:r>
    </w:p>
    <w:p w:rsidR="003B4077" w:rsidRDefault="003B4077" w:rsidP="003B4077">
      <w:pPr>
        <w:spacing w:after="0" w:line="240" w:lineRule="auto"/>
        <w:textAlignment w:val="top"/>
        <w:outlineLvl w:val="1"/>
        <w:rPr>
          <w:rFonts w:ascii="NTPreCursive" w:hAnsi="NTPreCursive" w:cs="Arial"/>
          <w:color w:val="000000"/>
          <w:sz w:val="28"/>
          <w:szCs w:val="28"/>
        </w:rPr>
      </w:pPr>
    </w:p>
    <w:p w:rsidR="003B4077" w:rsidRPr="00366FDC" w:rsidRDefault="003B4077" w:rsidP="003B4077">
      <w:pPr>
        <w:spacing w:after="0" w:line="240" w:lineRule="auto"/>
        <w:textAlignment w:val="top"/>
        <w:outlineLvl w:val="1"/>
        <w:rPr>
          <w:rFonts w:ascii="NTPreCursive" w:eastAsia="Times New Roman" w:hAnsi="NTPreCursive" w:cs="Arial"/>
          <w:b/>
          <w:bCs/>
          <w:sz w:val="28"/>
          <w:szCs w:val="28"/>
          <w:lang w:eastAsia="en-GB"/>
        </w:rPr>
      </w:pPr>
      <w:r w:rsidRPr="00366FDC">
        <w:rPr>
          <w:rFonts w:ascii="NTPreCursive" w:eastAsia="Times New Roman" w:hAnsi="NTPreCursive" w:cs="Arial"/>
          <w:b/>
          <w:bCs/>
          <w:sz w:val="28"/>
          <w:szCs w:val="28"/>
          <w:lang w:eastAsia="en-GB"/>
        </w:rPr>
        <w:t>WOW</w:t>
      </w:r>
    </w:p>
    <w:p w:rsidR="003B4077" w:rsidRPr="00366FDC" w:rsidRDefault="003B4077" w:rsidP="003B4077">
      <w:pPr>
        <w:spacing w:after="0" w:line="240" w:lineRule="auto"/>
        <w:textAlignment w:val="top"/>
        <w:rPr>
          <w:rFonts w:ascii="NTPreCursive" w:eastAsia="Times New Roman" w:hAnsi="NTPreCursive" w:cs="Arial"/>
          <w:color w:val="000000"/>
          <w:sz w:val="28"/>
          <w:szCs w:val="28"/>
          <w:lang w:eastAsia="en-GB"/>
        </w:rPr>
      </w:pPr>
      <w:r w:rsidRPr="00366FDC">
        <w:rPr>
          <w:rFonts w:ascii="NTPreCursive" w:eastAsia="Times New Roman" w:hAnsi="NTPreCursive" w:cs="Arial"/>
          <w:color w:val="000000"/>
          <w:sz w:val="28"/>
          <w:szCs w:val="28"/>
          <w:lang w:eastAsia="en-GB"/>
        </w:rPr>
        <w:t xml:space="preserve">We are all now taking part in the WOW Walk to School Living Streets project. This encourages pupils to walk, or partly walk to school. Pupils record their method of transport daily and the more they </w:t>
      </w:r>
      <w:proofErr w:type="gramStart"/>
      <w:r w:rsidRPr="00366FDC">
        <w:rPr>
          <w:rFonts w:ascii="NTPreCursive" w:eastAsia="Times New Roman" w:hAnsi="NTPreCursive" w:cs="Arial"/>
          <w:color w:val="000000"/>
          <w:sz w:val="28"/>
          <w:szCs w:val="28"/>
          <w:lang w:eastAsia="en-GB"/>
        </w:rPr>
        <w:t>walk,</w:t>
      </w:r>
      <w:proofErr w:type="gramEnd"/>
      <w:r w:rsidRPr="00366FDC">
        <w:rPr>
          <w:rFonts w:ascii="NTPreCursive" w:eastAsia="Times New Roman" w:hAnsi="NTPreCursive" w:cs="Arial"/>
          <w:color w:val="000000"/>
          <w:sz w:val="28"/>
          <w:szCs w:val="28"/>
          <w:lang w:eastAsia="en-GB"/>
        </w:rPr>
        <w:t xml:space="preserve"> the more badges they collect! The website also helps us to analyse how we are getting along with walking more. We now also have bike and scooter racks in school to encourage pupils to cycle or scoot to school. </w:t>
      </w:r>
      <w:proofErr w:type="gramStart"/>
      <w:r w:rsidRPr="00366FDC">
        <w:rPr>
          <w:rFonts w:ascii="NTPreCursive" w:eastAsia="Times New Roman" w:hAnsi="NTPreCursive" w:cs="Arial"/>
          <w:color w:val="000000"/>
          <w:sz w:val="28"/>
          <w:szCs w:val="28"/>
          <w:lang w:eastAsia="en-GB"/>
        </w:rPr>
        <w:t>Take a look</w:t>
      </w:r>
      <w:proofErr w:type="gramEnd"/>
      <w:r w:rsidRPr="00366FDC">
        <w:rPr>
          <w:rFonts w:ascii="NTPreCursive" w:eastAsia="Times New Roman" w:hAnsi="NTPreCursive" w:cs="Arial"/>
          <w:color w:val="000000"/>
          <w:sz w:val="28"/>
          <w:szCs w:val="28"/>
          <w:lang w:eastAsia="en-GB"/>
        </w:rPr>
        <w:t xml:space="preserve"> at their website below:</w:t>
      </w:r>
      <w:r w:rsidRPr="00366FDC">
        <w:rPr>
          <w:rFonts w:ascii="Cambria" w:eastAsia="Times New Roman" w:hAnsi="Cambria" w:cs="Cambria"/>
          <w:color w:val="000000"/>
          <w:sz w:val="28"/>
          <w:szCs w:val="28"/>
          <w:lang w:eastAsia="en-GB"/>
        </w:rPr>
        <w:t> </w:t>
      </w:r>
    </w:p>
    <w:p w:rsidR="003B4077" w:rsidRPr="00366FDC" w:rsidRDefault="003B4077" w:rsidP="003B4077">
      <w:pPr>
        <w:spacing w:after="0" w:line="240" w:lineRule="auto"/>
        <w:textAlignment w:val="top"/>
        <w:rPr>
          <w:rFonts w:ascii="NTPreCursive" w:eastAsia="Times New Roman" w:hAnsi="NTPreCursive" w:cs="Arial"/>
          <w:color w:val="000000"/>
          <w:sz w:val="28"/>
          <w:szCs w:val="28"/>
          <w:lang w:eastAsia="en-GB"/>
        </w:rPr>
      </w:pPr>
      <w:hyperlink r:id="rId4" w:history="1">
        <w:r w:rsidRPr="004942B3">
          <w:rPr>
            <w:rFonts w:ascii="NTPreCursive" w:eastAsia="Times New Roman" w:hAnsi="NTPreCursive" w:cs="Arial"/>
            <w:color w:val="0000FF"/>
            <w:sz w:val="28"/>
            <w:szCs w:val="28"/>
            <w:u w:val="single"/>
            <w:bdr w:val="none" w:sz="0" w:space="0" w:color="auto" w:frame="1"/>
            <w:lang w:eastAsia="en-GB"/>
          </w:rPr>
          <w:t>https://www.livingstreets.org.uk/products-and-services/projects/wow</w:t>
        </w:r>
      </w:hyperlink>
    </w:p>
    <w:p w:rsidR="0012071B" w:rsidRPr="0012071B" w:rsidRDefault="0012071B" w:rsidP="003B4077">
      <w:pPr>
        <w:pStyle w:val="NormalWeb"/>
        <w:spacing w:before="0" w:beforeAutospacing="0" w:after="150" w:afterAutospacing="0"/>
        <w:rPr>
          <w:rFonts w:ascii="NTPreCursive" w:hAnsi="NTPreCursive" w:cs="Arial"/>
          <w:color w:val="404040"/>
          <w:sz w:val="21"/>
          <w:szCs w:val="21"/>
        </w:rPr>
      </w:pPr>
    </w:p>
    <w:p w:rsidR="003B4077" w:rsidRDefault="0012071B" w:rsidP="0012071B">
      <w:pPr>
        <w:pStyle w:val="NormalWeb"/>
        <w:spacing w:before="0" w:beforeAutospacing="0" w:after="150" w:afterAutospacing="0"/>
        <w:rPr>
          <w:rFonts w:ascii="NTPreCursive" w:hAnsi="NTPreCursive" w:cs="Arial"/>
          <w:color w:val="000000"/>
          <w:sz w:val="28"/>
          <w:szCs w:val="28"/>
        </w:rPr>
      </w:pPr>
      <w:r>
        <w:rPr>
          <w:rFonts w:ascii="NTPreCursive" w:hAnsi="NTPreCursive" w:cs="Arial"/>
          <w:color w:val="000000"/>
          <w:sz w:val="28"/>
          <w:szCs w:val="28"/>
        </w:rPr>
        <w:t xml:space="preserve">During </w:t>
      </w:r>
      <w:proofErr w:type="gramStart"/>
      <w:r>
        <w:rPr>
          <w:rFonts w:ascii="NTPreCursive" w:hAnsi="NTPreCursive" w:cs="Arial"/>
          <w:color w:val="000000"/>
          <w:sz w:val="28"/>
          <w:szCs w:val="28"/>
        </w:rPr>
        <w:t>Autumn</w:t>
      </w:r>
      <w:proofErr w:type="gramEnd"/>
      <w:r>
        <w:rPr>
          <w:rFonts w:ascii="NTPreCursive" w:hAnsi="NTPreCursive" w:cs="Arial"/>
          <w:color w:val="000000"/>
          <w:sz w:val="28"/>
          <w:szCs w:val="28"/>
        </w:rPr>
        <w:t xml:space="preserve"> term we will be going on a school trip to the recycling centre where we hope to bring back some useful tips and information about how we can recycle better.</w:t>
      </w:r>
    </w:p>
    <w:p w:rsidR="003B4077" w:rsidRDefault="003B4077" w:rsidP="0012071B">
      <w:pPr>
        <w:pStyle w:val="NormalWeb"/>
        <w:spacing w:before="0" w:beforeAutospacing="0" w:after="150" w:afterAutospacing="0"/>
        <w:rPr>
          <w:rFonts w:ascii="NTPreCursive" w:hAnsi="NTPreCursive" w:cs="Arial"/>
          <w:color w:val="000000"/>
          <w:sz w:val="28"/>
          <w:szCs w:val="28"/>
        </w:rPr>
      </w:pPr>
      <w:bookmarkStart w:id="0" w:name="_GoBack"/>
      <w:bookmarkEnd w:id="0"/>
    </w:p>
    <w:p w:rsidR="003B4077" w:rsidRPr="003B4077" w:rsidRDefault="003B4077" w:rsidP="0012071B">
      <w:pPr>
        <w:pStyle w:val="NormalWeb"/>
        <w:spacing w:before="0" w:beforeAutospacing="0" w:after="150" w:afterAutospacing="0"/>
        <w:rPr>
          <w:rFonts w:ascii="NTPreCursive" w:hAnsi="NTPreCursive" w:cs="Arial"/>
          <w:b/>
          <w:color w:val="000000"/>
          <w:sz w:val="28"/>
          <w:szCs w:val="28"/>
        </w:rPr>
      </w:pPr>
      <w:r w:rsidRPr="003B4077">
        <w:rPr>
          <w:rFonts w:ascii="NTPreCursive" w:hAnsi="NTPreCursive" w:cs="Arial"/>
          <w:b/>
          <w:color w:val="000000"/>
          <w:sz w:val="28"/>
          <w:szCs w:val="28"/>
        </w:rPr>
        <w:t xml:space="preserve">Switch off Fortnight </w:t>
      </w:r>
    </w:p>
    <w:p w:rsidR="0012071B" w:rsidRDefault="0012071B" w:rsidP="0012071B">
      <w:pPr>
        <w:pStyle w:val="NormalWeb"/>
        <w:spacing w:before="0" w:beforeAutospacing="0" w:after="150" w:afterAutospacing="0"/>
        <w:rPr>
          <w:rFonts w:ascii="NTPreCursive" w:hAnsi="NTPreCursive" w:cs="Arial"/>
          <w:color w:val="000000"/>
          <w:sz w:val="28"/>
          <w:szCs w:val="28"/>
        </w:rPr>
      </w:pPr>
      <w:r>
        <w:rPr>
          <w:rFonts w:ascii="NTPreCursive" w:hAnsi="NTPreCursive" w:cs="Arial"/>
          <w:color w:val="000000"/>
          <w:sz w:val="28"/>
          <w:szCs w:val="28"/>
        </w:rPr>
        <w:t xml:space="preserve">In </w:t>
      </w:r>
      <w:proofErr w:type="gramStart"/>
      <w:r>
        <w:rPr>
          <w:rFonts w:ascii="NTPreCursive" w:hAnsi="NTPreCursive" w:cs="Arial"/>
          <w:color w:val="000000"/>
          <w:sz w:val="28"/>
          <w:szCs w:val="28"/>
        </w:rPr>
        <w:t>November</w:t>
      </w:r>
      <w:proofErr w:type="gramEnd"/>
      <w:r>
        <w:rPr>
          <w:rFonts w:ascii="NTPreCursive" w:hAnsi="NTPreCursive" w:cs="Arial"/>
          <w:color w:val="000000"/>
          <w:sz w:val="28"/>
          <w:szCs w:val="28"/>
        </w:rPr>
        <w:t xml:space="preserve"> we are also taking part in the Switch off Fortnight campaign where the focus is on energy. We have been </w:t>
      </w:r>
      <w:r w:rsidRPr="0012071B">
        <w:rPr>
          <w:rFonts w:ascii="NTPreCursive" w:hAnsi="NTPreCursive" w:cs="Arial"/>
          <w:color w:val="000000"/>
          <w:sz w:val="28"/>
          <w:szCs w:val="28"/>
        </w:rPr>
        <w:t xml:space="preserve">trying to think of ways energy </w:t>
      </w:r>
      <w:proofErr w:type="gramStart"/>
      <w:r w:rsidRPr="0012071B">
        <w:rPr>
          <w:rFonts w:ascii="NTPreCursive" w:hAnsi="NTPreCursive" w:cs="Arial"/>
          <w:color w:val="000000"/>
          <w:sz w:val="28"/>
          <w:szCs w:val="28"/>
        </w:rPr>
        <w:t>can be saved</w:t>
      </w:r>
      <w:proofErr w:type="gramEnd"/>
      <w:r w:rsidRPr="0012071B">
        <w:rPr>
          <w:rFonts w:ascii="NTPreCursive" w:hAnsi="NTPreCursive" w:cs="Arial"/>
          <w:color w:val="000000"/>
          <w:sz w:val="28"/>
          <w:szCs w:val="28"/>
        </w:rPr>
        <w:t xml:space="preserve"> at home and at school.</w:t>
      </w:r>
      <w:r w:rsidRPr="0012071B">
        <w:rPr>
          <w:rFonts w:ascii="Cambria" w:hAnsi="Cambria" w:cs="Cambria"/>
          <w:color w:val="000000"/>
          <w:sz w:val="28"/>
          <w:szCs w:val="28"/>
        </w:rPr>
        <w:t> </w:t>
      </w:r>
      <w:r>
        <w:rPr>
          <w:rFonts w:ascii="NTPreCursive" w:hAnsi="NTPreCursive" w:cs="Arial"/>
          <w:color w:val="000000"/>
          <w:sz w:val="28"/>
          <w:szCs w:val="28"/>
        </w:rPr>
        <w:t xml:space="preserve"> As a result St Mary’s</w:t>
      </w:r>
      <w:r w:rsidRPr="0012071B">
        <w:rPr>
          <w:rFonts w:ascii="NTPreCursive" w:hAnsi="NTPreCursive" w:cs="Arial"/>
          <w:color w:val="000000"/>
          <w:sz w:val="28"/>
          <w:szCs w:val="28"/>
        </w:rPr>
        <w:t xml:space="preserve"> will be holding their first ever </w:t>
      </w:r>
      <w:r w:rsidRPr="0012071B">
        <w:rPr>
          <w:rFonts w:ascii="NTPreCursive" w:hAnsi="NTPreCursive" w:cs="NTPreCursive"/>
          <w:color w:val="000000"/>
          <w:sz w:val="28"/>
          <w:szCs w:val="28"/>
        </w:rPr>
        <w:t>‘</w:t>
      </w:r>
      <w:r w:rsidRPr="0012071B">
        <w:rPr>
          <w:rFonts w:ascii="NTPreCursive" w:hAnsi="NTPreCursive" w:cs="Arial"/>
          <w:color w:val="000000"/>
          <w:sz w:val="28"/>
          <w:szCs w:val="28"/>
        </w:rPr>
        <w:t>No Power Hour</w:t>
      </w:r>
      <w:r w:rsidRPr="0012071B">
        <w:rPr>
          <w:rFonts w:ascii="NTPreCursive" w:hAnsi="NTPreCursive" w:cs="NTPreCursive"/>
          <w:color w:val="000000"/>
          <w:sz w:val="28"/>
          <w:szCs w:val="28"/>
        </w:rPr>
        <w:t>’</w:t>
      </w:r>
      <w:r>
        <w:rPr>
          <w:rFonts w:ascii="NTPreCursive" w:hAnsi="NTPreCursive" w:cs="NTPreCursive"/>
          <w:color w:val="000000"/>
          <w:sz w:val="28"/>
          <w:szCs w:val="28"/>
        </w:rPr>
        <w:t xml:space="preserve"> each day during the fortnight</w:t>
      </w:r>
      <w:r w:rsidRPr="0012071B">
        <w:rPr>
          <w:rFonts w:ascii="NTPreCursive" w:hAnsi="NTPreCursive" w:cs="Arial"/>
          <w:color w:val="000000"/>
          <w:sz w:val="28"/>
          <w:szCs w:val="28"/>
        </w:rPr>
        <w:t>.</w:t>
      </w:r>
      <w:r w:rsidRPr="0012071B">
        <w:rPr>
          <w:rFonts w:ascii="Cambria" w:hAnsi="Cambria" w:cs="Cambria"/>
          <w:color w:val="000000"/>
          <w:sz w:val="28"/>
          <w:szCs w:val="28"/>
        </w:rPr>
        <w:t> </w:t>
      </w:r>
      <w:r w:rsidRPr="0012071B">
        <w:rPr>
          <w:rFonts w:ascii="NTPreCursive" w:hAnsi="NTPreCursive" w:cs="Arial"/>
          <w:color w:val="000000"/>
          <w:sz w:val="28"/>
          <w:szCs w:val="28"/>
        </w:rPr>
        <w:t xml:space="preserve"> During this time, classes will refrain from using any power </w:t>
      </w:r>
      <w:r w:rsidRPr="0012071B">
        <w:rPr>
          <w:rFonts w:ascii="NTPreCursive" w:hAnsi="NTPreCursive" w:cs="NTPreCursive"/>
          <w:color w:val="000000"/>
          <w:sz w:val="28"/>
          <w:szCs w:val="28"/>
        </w:rPr>
        <w:t>–</w:t>
      </w:r>
      <w:r w:rsidRPr="0012071B">
        <w:rPr>
          <w:rFonts w:ascii="NTPreCursive" w:hAnsi="NTPreCursive" w:cs="Arial"/>
          <w:color w:val="000000"/>
          <w:sz w:val="28"/>
          <w:szCs w:val="28"/>
        </w:rPr>
        <w:t xml:space="preserve"> no lights, no interactive whiteboards and no computers.</w:t>
      </w:r>
      <w:r w:rsidRPr="0012071B">
        <w:rPr>
          <w:rFonts w:ascii="Cambria" w:hAnsi="Cambria" w:cs="Cambria"/>
          <w:color w:val="000000"/>
          <w:sz w:val="28"/>
          <w:szCs w:val="28"/>
        </w:rPr>
        <w:t> </w:t>
      </w:r>
      <w:r w:rsidRPr="0012071B">
        <w:rPr>
          <w:rFonts w:ascii="NTPreCursive" w:hAnsi="NTPreCursive" w:cs="Arial"/>
          <w:color w:val="000000"/>
          <w:sz w:val="28"/>
          <w:szCs w:val="28"/>
        </w:rPr>
        <w:t xml:space="preserve"> Please</w:t>
      </w:r>
      <w:r>
        <w:rPr>
          <w:rFonts w:ascii="NTPreCursive" w:hAnsi="NTPreCursive" w:cs="Arial"/>
          <w:color w:val="000000"/>
          <w:sz w:val="28"/>
          <w:szCs w:val="28"/>
        </w:rPr>
        <w:t xml:space="preserve"> keep your eye on our eco page to see what classes get up to! </w:t>
      </w:r>
    </w:p>
    <w:p w:rsidR="0012071B" w:rsidRPr="0012071B" w:rsidRDefault="0012071B" w:rsidP="0012071B">
      <w:pPr>
        <w:pStyle w:val="NormalWeb"/>
        <w:spacing w:before="0" w:beforeAutospacing="0" w:after="150" w:afterAutospacing="0"/>
        <w:rPr>
          <w:rFonts w:ascii="NTPreCursive" w:hAnsi="NTPreCursive" w:cs="Arial"/>
          <w:color w:val="404040"/>
          <w:sz w:val="21"/>
          <w:szCs w:val="21"/>
        </w:rPr>
      </w:pPr>
      <w:r>
        <w:rPr>
          <w:rFonts w:ascii="NTPreCursive" w:hAnsi="NTPreCursive" w:cs="Arial"/>
          <w:color w:val="000000"/>
          <w:sz w:val="28"/>
          <w:szCs w:val="28"/>
        </w:rPr>
        <w:t>Here are a picture of our first eco meeting of the year!</w:t>
      </w:r>
    </w:p>
    <w:p w:rsidR="0012071B" w:rsidRPr="0012071B" w:rsidRDefault="0012071B" w:rsidP="0012071B">
      <w:pPr>
        <w:pStyle w:val="NormalWeb"/>
        <w:spacing w:before="0" w:beforeAutospacing="0" w:after="150" w:afterAutospacing="0"/>
        <w:rPr>
          <w:rFonts w:ascii="NTPreCursive" w:hAnsi="NTPreCursive" w:cs="Arial"/>
          <w:color w:val="404040"/>
          <w:sz w:val="21"/>
          <w:szCs w:val="21"/>
        </w:rPr>
      </w:pPr>
      <w:r w:rsidRPr="0012071B">
        <w:rPr>
          <w:rFonts w:ascii="NTPreCursive" w:hAnsi="NTPreCursive" w:cs="Arial"/>
          <w:color w:val="000000"/>
          <w:sz w:val="28"/>
          <w:szCs w:val="28"/>
        </w:rPr>
        <w:t>If you would like to try some environmental friendly activities at home, please have a look at the following websites:</w:t>
      </w:r>
    </w:p>
    <w:p w:rsidR="0012071B" w:rsidRPr="0012071B" w:rsidRDefault="0012071B" w:rsidP="0012071B">
      <w:pPr>
        <w:pStyle w:val="NormalWeb"/>
        <w:spacing w:before="0" w:beforeAutospacing="0" w:after="150" w:afterAutospacing="0"/>
        <w:rPr>
          <w:rFonts w:ascii="NTPreCursive" w:hAnsi="NTPreCursive" w:cs="Arial"/>
          <w:color w:val="404040"/>
          <w:sz w:val="21"/>
          <w:szCs w:val="21"/>
        </w:rPr>
      </w:pPr>
      <w:hyperlink r:id="rId5" w:history="1">
        <w:r w:rsidRPr="0012071B">
          <w:rPr>
            <w:rStyle w:val="Hyperlink"/>
            <w:rFonts w:ascii="NTPreCursive" w:hAnsi="NTPreCursive" w:cs="Arial"/>
            <w:color w:val="207A00"/>
            <w:sz w:val="28"/>
            <w:szCs w:val="28"/>
            <w:u w:val="none"/>
          </w:rPr>
          <w:t xml:space="preserve">Quick and </w:t>
        </w:r>
        <w:r w:rsidRPr="0012071B">
          <w:rPr>
            <w:rStyle w:val="Hyperlink"/>
            <w:rFonts w:ascii="NTPreCursive" w:hAnsi="NTPreCursive" w:cs="Arial"/>
            <w:color w:val="207A00"/>
            <w:sz w:val="28"/>
            <w:szCs w:val="28"/>
            <w:u w:val="none"/>
          </w:rPr>
          <w:t>E</w:t>
        </w:r>
        <w:r w:rsidRPr="0012071B">
          <w:rPr>
            <w:rStyle w:val="Hyperlink"/>
            <w:rFonts w:ascii="NTPreCursive" w:hAnsi="NTPreCursive" w:cs="Arial"/>
            <w:color w:val="207A00"/>
            <w:sz w:val="28"/>
            <w:szCs w:val="28"/>
            <w:u w:val="none"/>
          </w:rPr>
          <w:t>asy Eco-Activities - Kids for Saving Earth</w:t>
        </w:r>
      </w:hyperlink>
    </w:p>
    <w:p w:rsidR="0012071B" w:rsidRPr="0012071B" w:rsidRDefault="0012071B" w:rsidP="0012071B">
      <w:pPr>
        <w:pStyle w:val="NormalWeb"/>
        <w:spacing w:before="0" w:beforeAutospacing="0" w:after="150" w:afterAutospacing="0"/>
        <w:rPr>
          <w:rFonts w:ascii="NTPreCursive" w:hAnsi="NTPreCursive" w:cs="Arial"/>
          <w:color w:val="404040"/>
          <w:sz w:val="21"/>
          <w:szCs w:val="21"/>
        </w:rPr>
      </w:pPr>
      <w:hyperlink r:id="rId6" w:history="1">
        <w:r w:rsidRPr="0012071B">
          <w:rPr>
            <w:rStyle w:val="Hyperlink"/>
            <w:rFonts w:ascii="NTPreCursive" w:hAnsi="NTPreCursive" w:cs="Arial"/>
            <w:color w:val="207A00"/>
            <w:sz w:val="28"/>
            <w:szCs w:val="28"/>
            <w:u w:val="none"/>
          </w:rPr>
          <w:t xml:space="preserve">Protecting the environment - BBC </w:t>
        </w:r>
        <w:proofErr w:type="spellStart"/>
        <w:r w:rsidRPr="0012071B">
          <w:rPr>
            <w:rStyle w:val="Hyperlink"/>
            <w:rFonts w:ascii="NTPreCursive" w:hAnsi="NTPreCursive" w:cs="Arial"/>
            <w:color w:val="207A00"/>
            <w:sz w:val="28"/>
            <w:szCs w:val="28"/>
            <w:u w:val="none"/>
          </w:rPr>
          <w:t>Bitesize</w:t>
        </w:r>
        <w:proofErr w:type="spellEnd"/>
        <w:r w:rsidRPr="0012071B">
          <w:rPr>
            <w:rStyle w:val="Hyperlink"/>
            <w:rFonts w:ascii="NTPreCursive" w:hAnsi="NTPreCursive" w:cs="Arial"/>
            <w:color w:val="207A00"/>
            <w:sz w:val="28"/>
            <w:szCs w:val="28"/>
            <w:u w:val="none"/>
          </w:rPr>
          <w:t xml:space="preserve"> -</w:t>
        </w:r>
        <w:r w:rsidRPr="0012071B">
          <w:rPr>
            <w:rStyle w:val="Hyperlink"/>
            <w:rFonts w:ascii="NTPreCursive" w:hAnsi="NTPreCursive" w:cs="Arial"/>
            <w:color w:val="207A00"/>
            <w:sz w:val="28"/>
            <w:szCs w:val="28"/>
            <w:u w:val="none"/>
          </w:rPr>
          <w:t xml:space="preserve"> </w:t>
        </w:r>
        <w:r w:rsidRPr="0012071B">
          <w:rPr>
            <w:rStyle w:val="Hyperlink"/>
            <w:rFonts w:ascii="NTPreCursive" w:hAnsi="NTPreCursive" w:cs="Arial"/>
            <w:color w:val="207A00"/>
            <w:sz w:val="28"/>
            <w:szCs w:val="28"/>
            <w:u w:val="none"/>
          </w:rPr>
          <w:t>BBC</w:t>
        </w:r>
      </w:hyperlink>
    </w:p>
    <w:p w:rsidR="0012071B" w:rsidRPr="0012071B" w:rsidRDefault="0012071B" w:rsidP="0012071B">
      <w:pPr>
        <w:pStyle w:val="NormalWeb"/>
        <w:spacing w:before="0" w:beforeAutospacing="0" w:after="150" w:afterAutospacing="0"/>
        <w:rPr>
          <w:rFonts w:ascii="NTPreCursive" w:hAnsi="NTPreCursive" w:cs="Arial"/>
          <w:color w:val="404040"/>
          <w:sz w:val="21"/>
          <w:szCs w:val="21"/>
        </w:rPr>
      </w:pPr>
      <w:hyperlink r:id="rId7" w:history="1">
        <w:r w:rsidRPr="0012071B">
          <w:rPr>
            <w:rStyle w:val="Hyperlink"/>
            <w:rFonts w:ascii="NTPreCursive" w:hAnsi="NTPreCursive" w:cs="Arial"/>
            <w:color w:val="207A00"/>
            <w:sz w:val="28"/>
            <w:szCs w:val="28"/>
            <w:u w:val="none"/>
          </w:rPr>
          <w:t xml:space="preserve">Environment Primary Resources | National </w:t>
        </w:r>
        <w:r w:rsidRPr="0012071B">
          <w:rPr>
            <w:rStyle w:val="Hyperlink"/>
            <w:rFonts w:ascii="NTPreCursive" w:hAnsi="NTPreCursive" w:cs="Arial"/>
            <w:color w:val="207A00"/>
            <w:sz w:val="28"/>
            <w:szCs w:val="28"/>
            <w:u w:val="none"/>
          </w:rPr>
          <w:t>G</w:t>
        </w:r>
        <w:r w:rsidRPr="0012071B">
          <w:rPr>
            <w:rStyle w:val="Hyperlink"/>
            <w:rFonts w:ascii="NTPreCursive" w:hAnsi="NTPreCursive" w:cs="Arial"/>
            <w:color w:val="207A00"/>
            <w:sz w:val="28"/>
            <w:szCs w:val="28"/>
            <w:u w:val="none"/>
          </w:rPr>
          <w:t>eographic Kids</w:t>
        </w:r>
      </w:hyperlink>
    </w:p>
    <w:p w:rsidR="00A027D9" w:rsidRPr="0012071B" w:rsidRDefault="00A027D9" w:rsidP="0012071B"/>
    <w:sectPr w:rsidR="00A027D9" w:rsidRPr="0012071B" w:rsidSect="001207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B"/>
    <w:rsid w:val="0012071B"/>
    <w:rsid w:val="003B4077"/>
    <w:rsid w:val="00A0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1134"/>
  <w15:chartTrackingRefBased/>
  <w15:docId w15:val="{4C6B5D01-2F51-45B8-979F-27EC264A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7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2071B"/>
    <w:rPr>
      <w:color w:val="0000FF"/>
      <w:u w:val="single"/>
    </w:rPr>
  </w:style>
  <w:style w:type="character" w:styleId="FollowedHyperlink">
    <w:name w:val="FollowedHyperlink"/>
    <w:basedOn w:val="DefaultParagraphFont"/>
    <w:uiPriority w:val="99"/>
    <w:semiHidden/>
    <w:unhideWhenUsed/>
    <w:rsid w:val="0012071B"/>
    <w:rPr>
      <w:color w:val="954F72" w:themeColor="followedHyperlink"/>
      <w:u w:val="single"/>
    </w:rPr>
  </w:style>
  <w:style w:type="paragraph" w:styleId="NoSpacing">
    <w:name w:val="No Spacing"/>
    <w:uiPriority w:val="1"/>
    <w:qFormat/>
    <w:rsid w:val="003B4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geokids.com/uk/teacher-category/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articles/zrsbn9q" TargetMode="External"/><Relationship Id="rId5" Type="http://schemas.openxmlformats.org/officeDocument/2006/relationships/hyperlink" Target="https://kidsforsavingearth.org/programs/eco/" TargetMode="External"/><Relationship Id="rId4" Type="http://schemas.openxmlformats.org/officeDocument/2006/relationships/hyperlink" Target="https://www.livingstreets.org.uk/products-and-services/projects/wo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Theresa Campbell</cp:lastModifiedBy>
  <cp:revision>2</cp:revision>
  <dcterms:created xsi:type="dcterms:W3CDTF">2022-10-10T18:52:00Z</dcterms:created>
  <dcterms:modified xsi:type="dcterms:W3CDTF">2022-10-10T19:03:00Z</dcterms:modified>
</cp:coreProperties>
</file>